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16" w:rsidRPr="00CF1D16" w:rsidRDefault="007F6F72" w:rsidP="00CF1D16">
      <w:pPr>
        <w:pStyle w:val="Default"/>
        <w:spacing w:before="120"/>
        <w:jc w:val="center"/>
        <w:rPr>
          <w:b/>
          <w:bCs/>
        </w:rPr>
      </w:pPr>
      <w:r w:rsidRPr="00CF1D16">
        <w:rPr>
          <w:noProof/>
          <w:lang w:eastAsia="pt-BR"/>
        </w:rPr>
        <w:drawing>
          <wp:anchor distT="0" distB="0" distL="114300" distR="114300" simplePos="0" relativeHeight="251658240" behindDoc="1" locked="0" layoutInCell="1" allowOverlap="1" wp14:anchorId="30D6AF5C" wp14:editId="37121B36">
            <wp:simplePos x="0" y="0"/>
            <wp:positionH relativeFrom="column">
              <wp:posOffset>-175260</wp:posOffset>
            </wp:positionH>
            <wp:positionV relativeFrom="paragraph">
              <wp:posOffset>-213995</wp:posOffset>
            </wp:positionV>
            <wp:extent cx="948690" cy="581025"/>
            <wp:effectExtent l="0" t="0" r="3810" b="9525"/>
            <wp:wrapNone/>
            <wp:docPr id="2" name="Imagem 2" descr="Descrição: Descrição: LOGO 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NOV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pic:spPr>
                </pic:pic>
              </a:graphicData>
            </a:graphic>
            <wp14:sizeRelH relativeFrom="page">
              <wp14:pctWidth>0</wp14:pctWidth>
            </wp14:sizeRelH>
            <wp14:sizeRelV relativeFrom="page">
              <wp14:pctHeight>0</wp14:pctHeight>
            </wp14:sizeRelV>
          </wp:anchor>
        </w:drawing>
      </w:r>
      <w:r w:rsidRPr="00CF1D16">
        <w:rPr>
          <w:noProof/>
          <w:lang w:eastAsia="pt-BR"/>
        </w:rPr>
        <w:drawing>
          <wp:anchor distT="0" distB="0" distL="114300" distR="114300" simplePos="0" relativeHeight="251659264" behindDoc="1" locked="0" layoutInCell="1" allowOverlap="1" wp14:anchorId="4CAAC8B3" wp14:editId="4EE24BF3">
            <wp:simplePos x="0" y="0"/>
            <wp:positionH relativeFrom="column">
              <wp:posOffset>5321300</wp:posOffset>
            </wp:positionH>
            <wp:positionV relativeFrom="paragraph">
              <wp:posOffset>-212725</wp:posOffset>
            </wp:positionV>
            <wp:extent cx="711200" cy="715645"/>
            <wp:effectExtent l="0" t="0" r="0" b="8255"/>
            <wp:wrapTight wrapText="bothSides">
              <wp:wrapPolygon edited="0">
                <wp:start x="0" y="0"/>
                <wp:lineTo x="0" y="21274"/>
                <wp:lineTo x="20829" y="21274"/>
                <wp:lineTo x="2082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15645"/>
                    </a:xfrm>
                    <a:prstGeom prst="rect">
                      <a:avLst/>
                    </a:prstGeom>
                    <a:noFill/>
                  </pic:spPr>
                </pic:pic>
              </a:graphicData>
            </a:graphic>
            <wp14:sizeRelH relativeFrom="page">
              <wp14:pctWidth>0</wp14:pctWidth>
            </wp14:sizeRelH>
            <wp14:sizeRelV relativeFrom="page">
              <wp14:pctHeight>0</wp14:pctHeight>
            </wp14:sizeRelV>
          </wp:anchor>
        </w:drawing>
      </w:r>
      <w:r w:rsidR="00CF1D16" w:rsidRPr="00CF1D16">
        <w:rPr>
          <w:b/>
          <w:bCs/>
        </w:rPr>
        <w:t>GOVERNO MUNICIPAL DE NOVO AIRÃO</w:t>
      </w:r>
    </w:p>
    <w:p w:rsidR="00CF1D16" w:rsidRPr="00CF1D16" w:rsidRDefault="00CF1D16" w:rsidP="00CF1D16">
      <w:pPr>
        <w:pStyle w:val="Default"/>
        <w:tabs>
          <w:tab w:val="left" w:pos="734"/>
          <w:tab w:val="center" w:pos="4472"/>
        </w:tabs>
        <w:spacing w:before="120"/>
        <w:rPr>
          <w:b/>
          <w:bCs/>
        </w:rPr>
      </w:pPr>
      <w:r w:rsidRPr="00CF1D16">
        <w:rPr>
          <w:b/>
          <w:bCs/>
        </w:rPr>
        <w:tab/>
      </w:r>
      <w:r w:rsidRPr="00CF1D16">
        <w:rPr>
          <w:b/>
          <w:bCs/>
        </w:rPr>
        <w:tab/>
        <w:t>SEMSA</w:t>
      </w:r>
    </w:p>
    <w:p w:rsidR="00CF1D16" w:rsidRPr="00CF1D16" w:rsidRDefault="00CF1D16" w:rsidP="00CF1D16">
      <w:pPr>
        <w:pStyle w:val="Default"/>
        <w:pBdr>
          <w:bottom w:val="single" w:sz="18" w:space="1" w:color="auto"/>
        </w:pBdr>
        <w:spacing w:before="120"/>
        <w:jc w:val="center"/>
        <w:rPr>
          <w:b/>
          <w:bCs/>
        </w:rPr>
      </w:pPr>
      <w:r w:rsidRPr="00CF1D16">
        <w:rPr>
          <w:b/>
          <w:bCs/>
        </w:rPr>
        <w:t>EDITAL 001/2016 – PROCESSO SELETIVO SIMPLIFICADO</w:t>
      </w:r>
      <w:bookmarkStart w:id="0" w:name="_GoBack"/>
      <w:bookmarkEnd w:id="0"/>
    </w:p>
    <w:p w:rsidR="000A4F2E" w:rsidRPr="00CF1D16" w:rsidRDefault="000A4F2E" w:rsidP="00CF1D16">
      <w:pPr>
        <w:pStyle w:val="Default"/>
        <w:spacing w:before="120"/>
        <w:rPr>
          <w:b/>
          <w:bCs/>
        </w:rPr>
      </w:pPr>
    </w:p>
    <w:p w:rsidR="00CF1D16" w:rsidRPr="00CF1D16" w:rsidRDefault="00CF1D16" w:rsidP="00CF1D16">
      <w:pPr>
        <w:pStyle w:val="Default"/>
        <w:spacing w:before="120"/>
        <w:jc w:val="both"/>
      </w:pPr>
      <w:r w:rsidRPr="00CF1D16">
        <w:rPr>
          <w:b/>
          <w:bCs/>
        </w:rPr>
        <w:t>O GOVERNO DO MUNICÍPIO DE NOVO AIRÃO</w:t>
      </w:r>
      <w:r w:rsidRPr="00CF1D16">
        <w:rPr>
          <w:b/>
          <w:bCs/>
          <w:i/>
          <w:iCs/>
        </w:rPr>
        <w:t xml:space="preserve">, </w:t>
      </w:r>
      <w:r w:rsidRPr="00CF1D16">
        <w:t>através do Instituto Merkabah, realizará Processo Seletivo Simplificado para futura contratação temporária de Profissionais para a Secretaria Municipal de Saúde de Novo Airão - SEMSA, de acordo com o que dispõem a Constituição Federal, a Constituição do</w:t>
      </w:r>
      <w:r w:rsidR="009B0DEF">
        <w:t xml:space="preserve"> Estado do Amazonas e a Lei nº </w:t>
      </w:r>
      <w:r w:rsidR="006D23A0">
        <w:t>238</w:t>
      </w:r>
      <w:r w:rsidRPr="00CF1D16">
        <w:t xml:space="preserve"> de 14 de abril de 2009. </w:t>
      </w:r>
    </w:p>
    <w:p w:rsidR="00CF1D16" w:rsidRPr="00CF1D16" w:rsidRDefault="00CF1D16" w:rsidP="00CF1D16">
      <w:pPr>
        <w:pStyle w:val="Default"/>
        <w:spacing w:before="120"/>
        <w:jc w:val="both"/>
      </w:pPr>
    </w:p>
    <w:p w:rsidR="00CF1D16" w:rsidRPr="00CF1D16" w:rsidRDefault="00CF1D16" w:rsidP="00CF1D16">
      <w:pPr>
        <w:pStyle w:val="Default"/>
        <w:numPr>
          <w:ilvl w:val="0"/>
          <w:numId w:val="2"/>
        </w:numPr>
        <w:pBdr>
          <w:bottom w:val="single" w:sz="4" w:space="1" w:color="auto"/>
        </w:pBdr>
        <w:spacing w:before="120"/>
        <w:ind w:left="357" w:hanging="357"/>
        <w:jc w:val="both"/>
        <w:rPr>
          <w:b/>
          <w:bCs/>
        </w:rPr>
      </w:pPr>
      <w:r w:rsidRPr="00CF1D16">
        <w:rPr>
          <w:b/>
          <w:bCs/>
        </w:rPr>
        <w:t>Das disposições preliminares</w:t>
      </w:r>
    </w:p>
    <w:p w:rsidR="00CF1D16" w:rsidRPr="00CF1D16" w:rsidRDefault="00CF1D16" w:rsidP="00CF1D16">
      <w:pPr>
        <w:pStyle w:val="Default"/>
        <w:numPr>
          <w:ilvl w:val="1"/>
          <w:numId w:val="4"/>
        </w:numPr>
        <w:spacing w:before="120"/>
        <w:jc w:val="both"/>
      </w:pPr>
      <w:r w:rsidRPr="00CF1D16">
        <w:t>O PSS será regido por este Edital e executado pelo Instituto Merkabah.</w:t>
      </w:r>
    </w:p>
    <w:p w:rsidR="00CF1D16" w:rsidRPr="00CF1D16" w:rsidRDefault="00CF1D16" w:rsidP="00CF1D16">
      <w:pPr>
        <w:pStyle w:val="Default"/>
        <w:numPr>
          <w:ilvl w:val="1"/>
          <w:numId w:val="4"/>
        </w:numPr>
        <w:spacing w:before="120"/>
        <w:jc w:val="both"/>
      </w:pPr>
      <w:r w:rsidRPr="00CF1D16">
        <w:t xml:space="preserve">As vagas serão oferecidas de acordo com Anexo I - Tabela de Vagas remuneração, requisitos básicos e carga horária. </w:t>
      </w:r>
    </w:p>
    <w:p w:rsidR="00CF1D16" w:rsidRPr="00CF1D16" w:rsidRDefault="00CF1D16" w:rsidP="00CF1D16">
      <w:pPr>
        <w:pStyle w:val="Default"/>
        <w:numPr>
          <w:ilvl w:val="1"/>
          <w:numId w:val="4"/>
        </w:numPr>
        <w:spacing w:before="120"/>
        <w:jc w:val="both"/>
      </w:pPr>
      <w:r w:rsidRPr="00CF1D16">
        <w:t xml:space="preserve">O candidato deverá indicar no ato da inscrição o Distrito/Zona onde pretende ser lotado caso selecionado. </w:t>
      </w:r>
    </w:p>
    <w:p w:rsidR="00CF1D16" w:rsidRPr="00CF1D16" w:rsidRDefault="00CF1D16" w:rsidP="00CF1D16">
      <w:pPr>
        <w:pStyle w:val="Default"/>
        <w:numPr>
          <w:ilvl w:val="1"/>
          <w:numId w:val="4"/>
        </w:numPr>
        <w:spacing w:before="120"/>
        <w:jc w:val="both"/>
      </w:pPr>
      <w:r w:rsidRPr="00CF1D16">
        <w:t>Todos os horários definidos neste edital</w:t>
      </w:r>
      <w:r w:rsidR="009D4243">
        <w:t xml:space="preserve">, </w:t>
      </w:r>
      <w:r w:rsidRPr="00CF1D16">
        <w:t>anexos e comunicados oficiais têm como referência o horário oficial do município de Novo Airão</w:t>
      </w:r>
      <w:r w:rsidR="009D4243">
        <w:t xml:space="preserve">, </w:t>
      </w:r>
      <w:r w:rsidR="009D4243">
        <w:t>com exceção do horário para as inscrições</w:t>
      </w:r>
      <w:r w:rsidR="009D4243">
        <w:t xml:space="preserve"> pela internet que obedecerá ao horário nacional de Brasília</w:t>
      </w:r>
      <w:r w:rsidRPr="00CF1D16">
        <w:t xml:space="preserve">. </w:t>
      </w:r>
    </w:p>
    <w:p w:rsidR="00CF1D16" w:rsidRPr="00CF1D16" w:rsidRDefault="00CF1D16" w:rsidP="00CF1D16">
      <w:pPr>
        <w:pStyle w:val="Default"/>
        <w:numPr>
          <w:ilvl w:val="1"/>
          <w:numId w:val="4"/>
        </w:numPr>
        <w:spacing w:before="120"/>
        <w:jc w:val="both"/>
      </w:pPr>
      <w:r w:rsidRPr="00CF1D16">
        <w:t xml:space="preserve">O Edital e seus anexos serão publicados no Diário Eletrônico dos Municípios e disponibilizados no Endereço Eletrônico </w:t>
      </w:r>
      <w:hyperlink r:id="rId8" w:history="1">
        <w:r w:rsidRPr="00CF1D16">
          <w:rPr>
            <w:rStyle w:val="Hyperlink"/>
          </w:rPr>
          <w:t>www.institutomerkabah.com.br</w:t>
        </w:r>
      </w:hyperlink>
      <w:r w:rsidRPr="00CF1D16">
        <w:t>.</w:t>
      </w:r>
    </w:p>
    <w:p w:rsidR="00CF1D16" w:rsidRPr="00CF1D16" w:rsidRDefault="00CF1D16" w:rsidP="00CF1D16">
      <w:pPr>
        <w:pStyle w:val="Default"/>
        <w:spacing w:before="120"/>
        <w:jc w:val="both"/>
      </w:pPr>
    </w:p>
    <w:p w:rsidR="00CF1D16" w:rsidRPr="00CF1D16" w:rsidRDefault="00CF1D16" w:rsidP="00CF1D16">
      <w:pPr>
        <w:pStyle w:val="Default"/>
        <w:numPr>
          <w:ilvl w:val="0"/>
          <w:numId w:val="2"/>
        </w:numPr>
        <w:pBdr>
          <w:bottom w:val="single" w:sz="4" w:space="1" w:color="auto"/>
        </w:pBdr>
        <w:spacing w:before="120"/>
        <w:ind w:left="357" w:hanging="357"/>
        <w:jc w:val="both"/>
        <w:rPr>
          <w:b/>
          <w:bCs/>
        </w:rPr>
      </w:pPr>
      <w:r w:rsidRPr="00CF1D16">
        <w:rPr>
          <w:b/>
          <w:bCs/>
        </w:rPr>
        <w:t>Do requisito básico</w:t>
      </w:r>
    </w:p>
    <w:p w:rsidR="00CF1D16" w:rsidRPr="00CF1D16" w:rsidRDefault="00CF1D16" w:rsidP="00CF1D16">
      <w:pPr>
        <w:pStyle w:val="PargrafodaLista"/>
        <w:numPr>
          <w:ilvl w:val="0"/>
          <w:numId w:val="4"/>
        </w:numPr>
        <w:autoSpaceDE w:val="0"/>
        <w:autoSpaceDN w:val="0"/>
        <w:adjustRightInd w:val="0"/>
        <w:spacing w:before="120"/>
        <w:rPr>
          <w:rFonts w:ascii="Arial" w:hAnsi="Arial" w:cs="Arial"/>
          <w:vanish/>
          <w:color w:val="000000"/>
          <w:szCs w:val="24"/>
        </w:rPr>
      </w:pPr>
    </w:p>
    <w:p w:rsidR="00CF1D16" w:rsidRPr="00CF1D16" w:rsidRDefault="00CF1D16" w:rsidP="00CF1D16">
      <w:pPr>
        <w:pStyle w:val="Default"/>
        <w:numPr>
          <w:ilvl w:val="1"/>
          <w:numId w:val="4"/>
        </w:numPr>
        <w:spacing w:before="120"/>
        <w:jc w:val="both"/>
      </w:pPr>
      <w:r w:rsidRPr="00CF1D16">
        <w:t>Poderão inscrever-se no Processo Seletivo Simplificado, os candidatos que apresentarem os documentos que preenchem os requisitos básicos constantes neste edital.</w:t>
      </w:r>
    </w:p>
    <w:p w:rsidR="00CF1D16" w:rsidRPr="00CF1D16" w:rsidRDefault="00CF1D16" w:rsidP="00CF1D16">
      <w:pPr>
        <w:pStyle w:val="Default"/>
        <w:spacing w:before="120"/>
      </w:pPr>
    </w:p>
    <w:p w:rsidR="00CF1D16" w:rsidRPr="00CF1D16" w:rsidRDefault="00CF1D16" w:rsidP="00CF1D16">
      <w:pPr>
        <w:pStyle w:val="Ttulo2"/>
        <w:tabs>
          <w:tab w:val="left" w:pos="0"/>
        </w:tabs>
        <w:spacing w:before="0" w:after="120" w:line="360" w:lineRule="auto"/>
        <w:jc w:val="both"/>
        <w:rPr>
          <w:i w:val="0"/>
          <w:sz w:val="24"/>
          <w:szCs w:val="24"/>
        </w:rPr>
      </w:pPr>
      <w:r w:rsidRPr="00CF1D16">
        <w:rPr>
          <w:i w:val="0"/>
          <w:sz w:val="24"/>
          <w:szCs w:val="24"/>
        </w:rPr>
        <w:t>QUADRO 01- DOS CARGOS, VAGAS REMUNERAÇÃO, REQUISITOS BÁSICOS E CARGA HORÁRIA.</w:t>
      </w:r>
    </w:p>
    <w:p w:rsidR="00CF1D16" w:rsidRPr="00CF1D16" w:rsidRDefault="00CF1D16" w:rsidP="00CF1D16">
      <w:pPr>
        <w:rPr>
          <w:rFonts w:ascii="Arial" w:hAnsi="Arial" w:cs="Arial"/>
          <w:b/>
          <w:szCs w:val="24"/>
        </w:rPr>
      </w:pPr>
      <w:r w:rsidRPr="00CF1D16">
        <w:rPr>
          <w:rFonts w:ascii="Arial" w:hAnsi="Arial" w:cs="Arial"/>
          <w:b/>
          <w:szCs w:val="24"/>
        </w:rPr>
        <w:t>Vagas para a sede do município:</w:t>
      </w:r>
    </w:p>
    <w:p w:rsidR="00CF1D16" w:rsidRPr="000A4F2E" w:rsidRDefault="00CF1D16" w:rsidP="00CF1D16">
      <w:pPr>
        <w:rPr>
          <w:rFonts w:ascii="Arial" w:hAnsi="Arial" w:cs="Arial"/>
          <w:b/>
          <w:sz w:val="22"/>
        </w:rPr>
      </w:pPr>
    </w:p>
    <w:tbl>
      <w:tblPr>
        <w:tblW w:w="10215" w:type="dxa"/>
        <w:tblInd w:w="-639" w:type="dxa"/>
        <w:tblLayout w:type="fixed"/>
        <w:tblCellMar>
          <w:left w:w="70" w:type="dxa"/>
          <w:right w:w="70" w:type="dxa"/>
        </w:tblCellMar>
        <w:tblLook w:val="04A0" w:firstRow="1" w:lastRow="0" w:firstColumn="1" w:lastColumn="0" w:noHBand="0" w:noVBand="1"/>
      </w:tblPr>
      <w:tblGrid>
        <w:gridCol w:w="2708"/>
        <w:gridCol w:w="991"/>
        <w:gridCol w:w="3542"/>
        <w:gridCol w:w="1558"/>
        <w:gridCol w:w="1416"/>
      </w:tblGrid>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CARGO</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VAGAS</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REQUISITOS BÁSICOS</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REMUNE</w:t>
            </w:r>
          </w:p>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RAÇÃO</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CARGA HORÁRIA</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Aux. Serv. Gerais</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06</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Ensino Fundamental Incompleto.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880,00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Agente Administrativo</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15</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Médio completo e curso de Informática Básica com conhecimento no sistema no e-</w:t>
            </w:r>
            <w:proofErr w:type="gramStart"/>
            <w:r w:rsidRPr="000A4F2E">
              <w:rPr>
                <w:rFonts w:ascii="Arial" w:hAnsi="Arial" w:cs="Arial"/>
                <w:b/>
                <w:bCs/>
                <w:color w:val="000000"/>
                <w:sz w:val="22"/>
                <w:lang w:eastAsia="pt-BR"/>
              </w:rPr>
              <w:t>SUS,</w:t>
            </w:r>
            <w:proofErr w:type="gramEnd"/>
            <w:r w:rsidRPr="000A4F2E">
              <w:rPr>
                <w:rFonts w:ascii="Arial" w:hAnsi="Arial" w:cs="Arial"/>
                <w:b/>
                <w:bCs/>
                <w:color w:val="000000"/>
                <w:sz w:val="22"/>
                <w:lang w:eastAsia="pt-BR"/>
              </w:rPr>
              <w:t>SISCAN, SIM, SIES, SINAM, SINASC e SISLOGLAB.</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880,00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lastRenderedPageBreak/>
              <w:t>Agente Comunitário de Saúde</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13</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797816" w:rsidP="00797816">
            <w:pPr>
              <w:rPr>
                <w:rFonts w:ascii="Arial" w:hAnsi="Arial" w:cs="Arial"/>
                <w:b/>
                <w:bCs/>
                <w:color w:val="000000"/>
                <w:sz w:val="22"/>
                <w:lang w:eastAsia="pt-BR"/>
              </w:rPr>
            </w:pPr>
            <w:r w:rsidRPr="002D0A1C">
              <w:rPr>
                <w:rFonts w:ascii="Arial" w:hAnsi="Arial" w:cs="Arial"/>
                <w:b/>
                <w:color w:val="000000"/>
                <w:sz w:val="22"/>
                <w:lang w:eastAsia="pt-BR"/>
              </w:rPr>
              <w:t>Nível Fundamental Completo</w:t>
            </w:r>
            <w:r w:rsidRPr="000A4F2E">
              <w:rPr>
                <w:rFonts w:ascii="Arial" w:hAnsi="Arial" w:cs="Arial"/>
                <w:b/>
                <w:bCs/>
                <w:color w:val="000000"/>
                <w:sz w:val="22"/>
                <w:lang w:eastAsia="pt-BR"/>
              </w:rPr>
              <w:t xml:space="preserve"> </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1.014,00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 xml:space="preserve">Microscopista </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9569BD">
            <w:pPr>
              <w:rPr>
                <w:rFonts w:ascii="Arial" w:hAnsi="Arial" w:cs="Arial"/>
                <w:b/>
                <w:bCs/>
                <w:color w:val="000000"/>
                <w:sz w:val="22"/>
                <w:lang w:eastAsia="pt-BR"/>
              </w:rPr>
            </w:pPr>
            <w:r w:rsidRPr="000A4F2E">
              <w:rPr>
                <w:rFonts w:ascii="Arial" w:hAnsi="Arial" w:cs="Arial"/>
                <w:b/>
                <w:bCs/>
                <w:color w:val="000000"/>
                <w:sz w:val="22"/>
                <w:lang w:eastAsia="pt-BR"/>
              </w:rPr>
              <w:t>Nível Médio Completo</w:t>
            </w:r>
            <w:r w:rsidR="00F94FEA" w:rsidRPr="000A4F2E">
              <w:rPr>
                <w:rFonts w:ascii="Arial" w:hAnsi="Arial" w:cs="Arial"/>
                <w:b/>
                <w:bCs/>
                <w:color w:val="000000"/>
                <w:sz w:val="22"/>
                <w:lang w:eastAsia="pt-BR"/>
              </w:rPr>
              <w:t xml:space="preserve"> e Curso técnico completo em microscopia</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1.014,00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Tec. Enfermagem</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12</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 xml:space="preserve">Nível Médio completo </w:t>
            </w:r>
            <w:r w:rsidR="00F94FEA" w:rsidRPr="000A4F2E">
              <w:rPr>
                <w:rFonts w:ascii="Arial" w:hAnsi="Arial" w:cs="Arial"/>
                <w:b/>
                <w:bCs/>
                <w:color w:val="000000"/>
                <w:sz w:val="22"/>
                <w:lang w:eastAsia="pt-BR"/>
              </w:rPr>
              <w:t xml:space="preserve">em Enfermagem </w:t>
            </w:r>
            <w:r w:rsidRPr="000A4F2E">
              <w:rPr>
                <w:rFonts w:ascii="Arial" w:hAnsi="Arial" w:cs="Arial"/>
                <w:b/>
                <w:bCs/>
                <w:color w:val="000000"/>
                <w:sz w:val="22"/>
                <w:lang w:eastAsia="pt-BR"/>
              </w:rPr>
              <w:t>com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901,47</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 xml:space="preserve">Farmacêutico </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Farmácia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2.500,00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Nutricionista</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Nutrição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2.500,00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E12D5C">
            <w:pPr>
              <w:rPr>
                <w:rFonts w:ascii="Arial" w:hAnsi="Arial" w:cs="Arial"/>
                <w:b/>
                <w:bCs/>
                <w:color w:val="000000"/>
                <w:sz w:val="22"/>
                <w:lang w:eastAsia="pt-BR"/>
              </w:rPr>
            </w:pPr>
            <w:r>
              <w:rPr>
                <w:rFonts w:ascii="Arial" w:hAnsi="Arial" w:cs="Arial"/>
                <w:b/>
                <w:bCs/>
                <w:color w:val="000000"/>
                <w:sz w:val="22"/>
                <w:lang w:eastAsia="pt-BR"/>
              </w:rPr>
              <w:t xml:space="preserve">     </w:t>
            </w:r>
            <w:proofErr w:type="gramStart"/>
            <w:r w:rsidR="00CF1D16" w:rsidRPr="000A4F2E">
              <w:rPr>
                <w:rFonts w:ascii="Arial" w:hAnsi="Arial" w:cs="Arial"/>
                <w:b/>
                <w:bCs/>
                <w:color w:val="000000"/>
                <w:sz w:val="22"/>
                <w:lang w:eastAsia="pt-BR"/>
              </w:rPr>
              <w:t>Fonoaudiólogo(</w:t>
            </w:r>
            <w:proofErr w:type="gramEnd"/>
            <w:r w:rsidR="00CF1D16" w:rsidRPr="000A4F2E">
              <w:rPr>
                <w:rFonts w:ascii="Arial" w:hAnsi="Arial" w:cs="Arial"/>
                <w:b/>
                <w:bCs/>
                <w:color w:val="000000"/>
                <w:sz w:val="22"/>
                <w:lang w:eastAsia="pt-BR"/>
              </w:rPr>
              <w:t>a)</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Fono</w:t>
            </w:r>
            <w:r w:rsidR="009D4243">
              <w:rPr>
                <w:rFonts w:ascii="Arial" w:hAnsi="Arial" w:cs="Arial"/>
                <w:b/>
                <w:bCs/>
                <w:color w:val="000000"/>
                <w:sz w:val="22"/>
                <w:lang w:eastAsia="pt-BR"/>
              </w:rPr>
              <w:t>audio</w:t>
            </w:r>
            <w:r w:rsidRPr="000A4F2E">
              <w:rPr>
                <w:rFonts w:ascii="Arial" w:hAnsi="Arial" w:cs="Arial"/>
                <w:b/>
                <w:bCs/>
                <w:color w:val="000000"/>
                <w:sz w:val="22"/>
                <w:lang w:eastAsia="pt-BR"/>
              </w:rPr>
              <w:t>logia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2.500,00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proofErr w:type="gramStart"/>
            <w:r w:rsidRPr="000A4F2E">
              <w:rPr>
                <w:rFonts w:ascii="Arial" w:hAnsi="Arial" w:cs="Arial"/>
                <w:b/>
                <w:bCs/>
                <w:color w:val="000000"/>
                <w:sz w:val="22"/>
                <w:lang w:eastAsia="pt-BR"/>
              </w:rPr>
              <w:t>Médico(</w:t>
            </w:r>
            <w:proofErr w:type="gramEnd"/>
            <w:r w:rsidRPr="000A4F2E">
              <w:rPr>
                <w:rFonts w:ascii="Arial" w:hAnsi="Arial" w:cs="Arial"/>
                <w:b/>
                <w:bCs/>
                <w:color w:val="000000"/>
                <w:sz w:val="22"/>
                <w:lang w:eastAsia="pt-BR"/>
              </w:rPr>
              <w:t>a)</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medicina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6.250,00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20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proofErr w:type="gramStart"/>
            <w:r w:rsidRPr="000A4F2E">
              <w:rPr>
                <w:rFonts w:ascii="Arial" w:hAnsi="Arial" w:cs="Arial"/>
                <w:b/>
                <w:bCs/>
                <w:color w:val="000000"/>
                <w:sz w:val="22"/>
                <w:lang w:eastAsia="pt-BR"/>
              </w:rPr>
              <w:t>Médico(</w:t>
            </w:r>
            <w:proofErr w:type="gramEnd"/>
            <w:r w:rsidRPr="000A4F2E">
              <w:rPr>
                <w:rFonts w:ascii="Arial" w:hAnsi="Arial" w:cs="Arial"/>
                <w:b/>
                <w:bCs/>
                <w:color w:val="000000"/>
                <w:sz w:val="22"/>
                <w:lang w:eastAsia="pt-BR"/>
              </w:rPr>
              <w:t>a)</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medicina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12.500,00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Odontólogo</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O2</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Odontologia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2.000,00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20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Odontólogo</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02</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Odontologia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4.000,00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 xml:space="preserve">Fisioterapeuta </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fisioterapia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2.800,00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 xml:space="preserve">Assistente social </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01</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Serviço Social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2.500,00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proofErr w:type="gramStart"/>
            <w:r w:rsidRPr="000A4F2E">
              <w:rPr>
                <w:rFonts w:ascii="Arial" w:hAnsi="Arial" w:cs="Arial"/>
                <w:b/>
                <w:bCs/>
                <w:color w:val="000000"/>
                <w:sz w:val="22"/>
                <w:lang w:eastAsia="pt-BR"/>
              </w:rPr>
              <w:t>Enfermeiro(</w:t>
            </w:r>
            <w:proofErr w:type="gramEnd"/>
            <w:r w:rsidRPr="000A4F2E">
              <w:rPr>
                <w:rFonts w:ascii="Arial" w:hAnsi="Arial" w:cs="Arial"/>
                <w:b/>
                <w:bCs/>
                <w:color w:val="000000"/>
                <w:sz w:val="22"/>
                <w:lang w:eastAsia="pt-BR"/>
              </w:rPr>
              <w:t>a)</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 xml:space="preserve">05 </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Nível Superior com formação em Enfermagem com o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3.500,00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proofErr w:type="gramStart"/>
            <w:r w:rsidRPr="000A4F2E">
              <w:rPr>
                <w:rFonts w:ascii="Arial" w:hAnsi="Arial" w:cs="Arial"/>
                <w:b/>
                <w:bCs/>
                <w:color w:val="000000"/>
                <w:sz w:val="22"/>
                <w:lang w:eastAsia="pt-BR"/>
              </w:rPr>
              <w:t>Técnico(</w:t>
            </w:r>
            <w:proofErr w:type="gramEnd"/>
            <w:r w:rsidRPr="000A4F2E">
              <w:rPr>
                <w:rFonts w:ascii="Arial" w:hAnsi="Arial" w:cs="Arial"/>
                <w:b/>
                <w:bCs/>
                <w:color w:val="000000"/>
                <w:sz w:val="22"/>
                <w:lang w:eastAsia="pt-BR"/>
              </w:rPr>
              <w:t>a)  em Radiologia</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02</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Curso técnico em nível médio completo em radiologia com respectivo registro profissional e quitação</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1.576,00</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24 horas</w:t>
            </w:r>
          </w:p>
        </w:tc>
      </w:tr>
      <w:tr w:rsidR="00CF1D16" w:rsidRPr="000A4F2E" w:rsidTr="00FA6F88">
        <w:trPr>
          <w:trHeight w:val="255"/>
        </w:trPr>
        <w:tc>
          <w:tcPr>
            <w:tcW w:w="2708" w:type="dxa"/>
            <w:tcBorders>
              <w:top w:val="single" w:sz="4" w:space="0" w:color="auto"/>
              <w:left w:val="single" w:sz="4" w:space="0" w:color="auto"/>
              <w:bottom w:val="single" w:sz="4" w:space="0" w:color="auto"/>
              <w:right w:val="single" w:sz="4" w:space="0" w:color="auto"/>
            </w:tcBorders>
            <w:vAlign w:val="center"/>
            <w:hideMark/>
          </w:tcPr>
          <w:p w:rsidR="00CF1D16" w:rsidRPr="000A4F2E" w:rsidRDefault="00CF1D16" w:rsidP="00E12D5C">
            <w:pPr>
              <w:rPr>
                <w:rFonts w:ascii="Arial" w:hAnsi="Arial" w:cs="Arial"/>
                <w:b/>
                <w:bCs/>
                <w:color w:val="000000"/>
                <w:sz w:val="22"/>
                <w:lang w:eastAsia="pt-BR"/>
              </w:rPr>
            </w:pPr>
            <w:r w:rsidRPr="000A4F2E">
              <w:rPr>
                <w:rFonts w:ascii="Arial" w:hAnsi="Arial" w:cs="Arial"/>
                <w:b/>
                <w:bCs/>
                <w:color w:val="000000"/>
                <w:sz w:val="22"/>
                <w:lang w:eastAsia="pt-BR"/>
              </w:rPr>
              <w:t>Fiscais de Vigilância Sanitária</w:t>
            </w:r>
          </w:p>
        </w:tc>
        <w:tc>
          <w:tcPr>
            <w:tcW w:w="991"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05</w:t>
            </w:r>
          </w:p>
        </w:tc>
        <w:tc>
          <w:tcPr>
            <w:tcW w:w="3542" w:type="dxa"/>
            <w:tcBorders>
              <w:top w:val="single" w:sz="4" w:space="0" w:color="auto"/>
              <w:left w:val="nil"/>
              <w:bottom w:val="single" w:sz="4" w:space="0" w:color="auto"/>
              <w:right w:val="single" w:sz="4" w:space="0" w:color="auto"/>
            </w:tcBorders>
            <w:vAlign w:val="center"/>
            <w:hideMark/>
          </w:tcPr>
          <w:p w:rsidR="00CF1D16" w:rsidRPr="000A4F2E" w:rsidRDefault="00CF1D16" w:rsidP="00797816">
            <w:pPr>
              <w:rPr>
                <w:rFonts w:ascii="Arial" w:hAnsi="Arial" w:cs="Arial"/>
                <w:b/>
                <w:bCs/>
                <w:color w:val="000000"/>
                <w:sz w:val="22"/>
                <w:lang w:eastAsia="pt-BR"/>
              </w:rPr>
            </w:pPr>
            <w:r w:rsidRPr="000A4F2E">
              <w:rPr>
                <w:rFonts w:ascii="Arial" w:hAnsi="Arial" w:cs="Arial"/>
                <w:b/>
                <w:bCs/>
                <w:color w:val="000000"/>
                <w:sz w:val="22"/>
                <w:lang w:eastAsia="pt-BR"/>
              </w:rPr>
              <w:t xml:space="preserve">Ensino Médio Completo </w:t>
            </w:r>
          </w:p>
        </w:tc>
        <w:tc>
          <w:tcPr>
            <w:tcW w:w="1558" w:type="dxa"/>
            <w:tcBorders>
              <w:top w:val="single" w:sz="4" w:space="0" w:color="auto"/>
              <w:left w:val="nil"/>
              <w:bottom w:val="single" w:sz="4" w:space="0" w:color="auto"/>
              <w:right w:val="single" w:sz="4" w:space="0" w:color="auto"/>
            </w:tcBorders>
            <w:vAlign w:val="center"/>
            <w:hideMark/>
          </w:tcPr>
          <w:p w:rsidR="00CF1D16" w:rsidRPr="000A4F2E" w:rsidRDefault="00797816">
            <w:pPr>
              <w:jc w:val="center"/>
              <w:rPr>
                <w:rFonts w:ascii="Arial" w:hAnsi="Arial" w:cs="Arial"/>
                <w:b/>
                <w:bCs/>
                <w:color w:val="000000"/>
                <w:sz w:val="22"/>
                <w:lang w:eastAsia="pt-BR"/>
              </w:rPr>
            </w:pPr>
            <w:r>
              <w:rPr>
                <w:rFonts w:ascii="Arial" w:hAnsi="Arial" w:cs="Arial"/>
                <w:b/>
                <w:bCs/>
                <w:color w:val="000000"/>
                <w:sz w:val="22"/>
                <w:lang w:eastAsia="pt-BR"/>
              </w:rPr>
              <w:t xml:space="preserve">R$ </w:t>
            </w:r>
            <w:r w:rsidR="00CF1D16" w:rsidRPr="000A4F2E">
              <w:rPr>
                <w:rFonts w:ascii="Arial" w:hAnsi="Arial" w:cs="Arial"/>
                <w:b/>
                <w:bCs/>
                <w:color w:val="000000"/>
                <w:sz w:val="22"/>
                <w:lang w:eastAsia="pt-BR"/>
              </w:rPr>
              <w:t>968,28</w:t>
            </w:r>
          </w:p>
        </w:tc>
        <w:tc>
          <w:tcPr>
            <w:tcW w:w="1416" w:type="dxa"/>
            <w:tcBorders>
              <w:top w:val="single" w:sz="4" w:space="0" w:color="auto"/>
              <w:left w:val="nil"/>
              <w:bottom w:val="single" w:sz="4" w:space="0" w:color="auto"/>
              <w:right w:val="single" w:sz="4" w:space="0" w:color="auto"/>
            </w:tcBorders>
            <w:vAlign w:val="center"/>
            <w:hideMark/>
          </w:tcPr>
          <w:p w:rsidR="00CF1D16" w:rsidRPr="000A4F2E" w:rsidRDefault="00CF1D16">
            <w:pPr>
              <w:jc w:val="center"/>
              <w:rPr>
                <w:rFonts w:ascii="Arial" w:hAnsi="Arial" w:cs="Arial"/>
                <w:b/>
                <w:bCs/>
                <w:color w:val="000000"/>
                <w:sz w:val="22"/>
                <w:lang w:eastAsia="pt-BR"/>
              </w:rPr>
            </w:pPr>
            <w:r w:rsidRPr="000A4F2E">
              <w:rPr>
                <w:rFonts w:ascii="Arial" w:hAnsi="Arial" w:cs="Arial"/>
                <w:b/>
                <w:bCs/>
                <w:color w:val="000000"/>
                <w:sz w:val="22"/>
                <w:lang w:eastAsia="pt-BR"/>
              </w:rPr>
              <w:t>40 horas</w:t>
            </w:r>
          </w:p>
        </w:tc>
      </w:tr>
    </w:tbl>
    <w:p w:rsidR="00015AEF" w:rsidRDefault="00015AEF" w:rsidP="00CF1D16">
      <w:pPr>
        <w:rPr>
          <w:rFonts w:ascii="Arial" w:hAnsi="Arial" w:cs="Arial"/>
          <w:b/>
          <w:bCs/>
          <w:szCs w:val="24"/>
        </w:rPr>
      </w:pPr>
    </w:p>
    <w:p w:rsidR="00BA7F13" w:rsidRDefault="00BA7F13" w:rsidP="00BA7F13">
      <w:pPr>
        <w:rPr>
          <w:sz w:val="22"/>
        </w:rPr>
      </w:pPr>
    </w:p>
    <w:p w:rsidR="00BA7F13" w:rsidRDefault="00BA7F13" w:rsidP="00BA7F13">
      <w:pPr>
        <w:rPr>
          <w:sz w:val="22"/>
        </w:rPr>
      </w:pPr>
    </w:p>
    <w:p w:rsidR="00BA7F13" w:rsidRDefault="00BA7F13" w:rsidP="00BA7F13">
      <w:pPr>
        <w:rPr>
          <w:sz w:val="22"/>
        </w:rPr>
      </w:pPr>
    </w:p>
    <w:p w:rsidR="009E57C4" w:rsidRDefault="009E57C4" w:rsidP="00BA7F13">
      <w:pPr>
        <w:rPr>
          <w:sz w:val="22"/>
        </w:rPr>
      </w:pPr>
    </w:p>
    <w:p w:rsidR="00BA7F13" w:rsidRPr="002D0A1C" w:rsidRDefault="00BA7F13" w:rsidP="00BA7F13">
      <w:pPr>
        <w:rPr>
          <w:sz w:val="22"/>
        </w:rPr>
      </w:pPr>
    </w:p>
    <w:p w:rsidR="00BA7F13" w:rsidRPr="00BA7F13" w:rsidRDefault="00BA7F13" w:rsidP="00BA7F13">
      <w:pPr>
        <w:rPr>
          <w:rFonts w:ascii="Arial" w:hAnsi="Arial" w:cs="Arial"/>
          <w:b/>
          <w:szCs w:val="24"/>
        </w:rPr>
      </w:pPr>
      <w:r w:rsidRPr="00BA7F13">
        <w:rPr>
          <w:rFonts w:ascii="Arial" w:hAnsi="Arial" w:cs="Arial"/>
          <w:b/>
          <w:szCs w:val="24"/>
        </w:rPr>
        <w:t>Vagas para a zona rural do município (comunidades):</w:t>
      </w:r>
    </w:p>
    <w:p w:rsidR="00BA7F13" w:rsidRPr="002D0A1C" w:rsidRDefault="00BA7F13" w:rsidP="00BA7F13">
      <w:pPr>
        <w:rPr>
          <w:sz w:val="22"/>
        </w:rPr>
      </w:pPr>
    </w:p>
    <w:tbl>
      <w:tblPr>
        <w:tblW w:w="10080" w:type="dxa"/>
        <w:tblInd w:w="-639" w:type="dxa"/>
        <w:tblLayout w:type="fixed"/>
        <w:tblCellMar>
          <w:left w:w="70" w:type="dxa"/>
          <w:right w:w="70" w:type="dxa"/>
        </w:tblCellMar>
        <w:tblLook w:val="04A0" w:firstRow="1" w:lastRow="0" w:firstColumn="1" w:lastColumn="0" w:noHBand="0" w:noVBand="1"/>
      </w:tblPr>
      <w:tblGrid>
        <w:gridCol w:w="2283"/>
        <w:gridCol w:w="1418"/>
        <w:gridCol w:w="2693"/>
        <w:gridCol w:w="2025"/>
        <w:gridCol w:w="1661"/>
      </w:tblGrid>
      <w:tr w:rsidR="00BA7F13" w:rsidRPr="002D0A1C" w:rsidTr="00FA6F88">
        <w:trPr>
          <w:trHeight w:val="300"/>
        </w:trPr>
        <w:tc>
          <w:tcPr>
            <w:tcW w:w="2283" w:type="dxa"/>
            <w:tcBorders>
              <w:top w:val="single" w:sz="4" w:space="0" w:color="auto"/>
              <w:left w:val="single" w:sz="4" w:space="0" w:color="auto"/>
              <w:bottom w:val="single" w:sz="4" w:space="0" w:color="auto"/>
              <w:right w:val="single" w:sz="4" w:space="0" w:color="auto"/>
            </w:tcBorders>
            <w:vAlign w:val="center"/>
            <w:hideMark/>
          </w:tcPr>
          <w:p w:rsidR="00BA7F13" w:rsidRPr="002D0A1C" w:rsidRDefault="00BA7F13" w:rsidP="00281E68">
            <w:pPr>
              <w:jc w:val="center"/>
              <w:rPr>
                <w:rFonts w:ascii="Arial" w:hAnsi="Arial" w:cs="Arial"/>
                <w:b/>
                <w:bCs/>
                <w:color w:val="000000"/>
                <w:sz w:val="22"/>
                <w:lang w:eastAsia="pt-BR"/>
              </w:rPr>
            </w:pPr>
            <w:r w:rsidRPr="002D0A1C">
              <w:rPr>
                <w:rFonts w:ascii="Arial" w:hAnsi="Arial" w:cs="Arial"/>
                <w:b/>
                <w:bCs/>
                <w:color w:val="000000"/>
                <w:sz w:val="22"/>
                <w:lang w:eastAsia="pt-BR"/>
              </w:rPr>
              <w:t>CARGO</w:t>
            </w:r>
          </w:p>
        </w:tc>
        <w:tc>
          <w:tcPr>
            <w:tcW w:w="1418" w:type="dxa"/>
            <w:tcBorders>
              <w:top w:val="single" w:sz="4" w:space="0" w:color="auto"/>
              <w:left w:val="nil"/>
              <w:bottom w:val="single" w:sz="4" w:space="0" w:color="auto"/>
              <w:right w:val="single" w:sz="4" w:space="0" w:color="auto"/>
            </w:tcBorders>
            <w:vAlign w:val="center"/>
            <w:hideMark/>
          </w:tcPr>
          <w:p w:rsidR="00BA7F13" w:rsidRPr="002D0A1C" w:rsidRDefault="00BA7F13" w:rsidP="00281E68">
            <w:pPr>
              <w:jc w:val="center"/>
              <w:rPr>
                <w:rFonts w:ascii="Arial" w:hAnsi="Arial" w:cs="Arial"/>
                <w:b/>
                <w:bCs/>
                <w:color w:val="000000"/>
                <w:sz w:val="22"/>
                <w:lang w:eastAsia="pt-BR"/>
              </w:rPr>
            </w:pPr>
            <w:r w:rsidRPr="002D0A1C">
              <w:rPr>
                <w:rFonts w:ascii="Arial" w:hAnsi="Arial" w:cs="Arial"/>
                <w:b/>
                <w:bCs/>
                <w:color w:val="000000"/>
                <w:sz w:val="22"/>
                <w:lang w:eastAsia="pt-BR"/>
              </w:rPr>
              <w:t>VAGAS</w:t>
            </w:r>
          </w:p>
        </w:tc>
        <w:tc>
          <w:tcPr>
            <w:tcW w:w="2693" w:type="dxa"/>
            <w:tcBorders>
              <w:top w:val="single" w:sz="4" w:space="0" w:color="auto"/>
              <w:left w:val="nil"/>
              <w:bottom w:val="single" w:sz="4" w:space="0" w:color="auto"/>
              <w:right w:val="single" w:sz="4" w:space="0" w:color="auto"/>
            </w:tcBorders>
            <w:vAlign w:val="center"/>
            <w:hideMark/>
          </w:tcPr>
          <w:p w:rsidR="00BA7F13" w:rsidRPr="002D0A1C" w:rsidRDefault="00BA7F13" w:rsidP="00281E68">
            <w:pPr>
              <w:jc w:val="center"/>
              <w:rPr>
                <w:rFonts w:ascii="Arial" w:hAnsi="Arial" w:cs="Arial"/>
                <w:b/>
                <w:bCs/>
                <w:color w:val="000000"/>
                <w:sz w:val="22"/>
                <w:lang w:eastAsia="pt-BR"/>
              </w:rPr>
            </w:pPr>
            <w:r w:rsidRPr="002D0A1C">
              <w:rPr>
                <w:rFonts w:ascii="Arial" w:hAnsi="Arial" w:cs="Arial"/>
                <w:b/>
                <w:bCs/>
                <w:color w:val="000000"/>
                <w:sz w:val="22"/>
                <w:lang w:eastAsia="pt-BR"/>
              </w:rPr>
              <w:t>REQUISITOS BÁSICOS</w:t>
            </w:r>
          </w:p>
        </w:tc>
        <w:tc>
          <w:tcPr>
            <w:tcW w:w="2025" w:type="dxa"/>
            <w:tcBorders>
              <w:top w:val="single" w:sz="4" w:space="0" w:color="auto"/>
              <w:left w:val="nil"/>
              <w:bottom w:val="single" w:sz="4" w:space="0" w:color="auto"/>
              <w:right w:val="single" w:sz="4" w:space="0" w:color="auto"/>
            </w:tcBorders>
            <w:vAlign w:val="center"/>
            <w:hideMark/>
          </w:tcPr>
          <w:p w:rsidR="00BA7F13" w:rsidRPr="002D0A1C" w:rsidRDefault="00BA7F13" w:rsidP="00BA7F13">
            <w:pPr>
              <w:rPr>
                <w:rFonts w:ascii="Arial" w:hAnsi="Arial" w:cs="Arial"/>
                <w:b/>
                <w:bCs/>
                <w:color w:val="000000"/>
                <w:sz w:val="22"/>
                <w:lang w:eastAsia="pt-BR"/>
              </w:rPr>
            </w:pPr>
            <w:r w:rsidRPr="002D0A1C">
              <w:rPr>
                <w:rFonts w:ascii="Arial" w:hAnsi="Arial" w:cs="Arial"/>
                <w:b/>
                <w:bCs/>
                <w:color w:val="000000"/>
                <w:sz w:val="22"/>
                <w:lang w:eastAsia="pt-BR"/>
              </w:rPr>
              <w:t>REMUNERAÇÃ</w:t>
            </w:r>
            <w:r>
              <w:rPr>
                <w:rFonts w:ascii="Arial" w:hAnsi="Arial" w:cs="Arial"/>
                <w:b/>
                <w:bCs/>
                <w:color w:val="000000"/>
                <w:sz w:val="22"/>
                <w:lang w:eastAsia="pt-BR"/>
              </w:rPr>
              <w:t>O</w:t>
            </w:r>
          </w:p>
        </w:tc>
        <w:tc>
          <w:tcPr>
            <w:tcW w:w="1661" w:type="dxa"/>
            <w:tcBorders>
              <w:top w:val="single" w:sz="4" w:space="0" w:color="auto"/>
              <w:left w:val="nil"/>
              <w:bottom w:val="single" w:sz="4" w:space="0" w:color="auto"/>
              <w:right w:val="single" w:sz="4" w:space="0" w:color="auto"/>
            </w:tcBorders>
            <w:vAlign w:val="center"/>
            <w:hideMark/>
          </w:tcPr>
          <w:p w:rsidR="00BA7F13" w:rsidRPr="002D0A1C" w:rsidRDefault="00BA7F13" w:rsidP="00281E68">
            <w:pPr>
              <w:jc w:val="center"/>
              <w:rPr>
                <w:rFonts w:ascii="Arial" w:hAnsi="Arial" w:cs="Arial"/>
                <w:b/>
                <w:bCs/>
                <w:color w:val="000000"/>
                <w:sz w:val="22"/>
                <w:lang w:eastAsia="pt-BR"/>
              </w:rPr>
            </w:pPr>
            <w:r w:rsidRPr="002D0A1C">
              <w:rPr>
                <w:rFonts w:ascii="Arial" w:hAnsi="Arial" w:cs="Arial"/>
                <w:b/>
                <w:bCs/>
                <w:color w:val="000000"/>
                <w:sz w:val="22"/>
                <w:lang w:eastAsia="pt-BR"/>
              </w:rPr>
              <w:t>CARGA HORÁRIA</w:t>
            </w:r>
          </w:p>
        </w:tc>
      </w:tr>
      <w:tr w:rsidR="00BA7F13" w:rsidRPr="002D0A1C" w:rsidTr="00FA6F88">
        <w:trPr>
          <w:trHeight w:val="64"/>
        </w:trPr>
        <w:tc>
          <w:tcPr>
            <w:tcW w:w="2283" w:type="dxa"/>
            <w:tcBorders>
              <w:top w:val="single" w:sz="4" w:space="0" w:color="auto"/>
              <w:left w:val="single" w:sz="4" w:space="0" w:color="auto"/>
              <w:bottom w:val="single" w:sz="4" w:space="0" w:color="auto"/>
              <w:right w:val="single" w:sz="4" w:space="0" w:color="auto"/>
            </w:tcBorders>
            <w:vAlign w:val="center"/>
            <w:hideMark/>
          </w:tcPr>
          <w:p w:rsidR="00BA7F13" w:rsidRPr="002D0A1C" w:rsidRDefault="00BA7F13" w:rsidP="00281E68">
            <w:pPr>
              <w:rPr>
                <w:rFonts w:ascii="Arial" w:hAnsi="Arial" w:cs="Arial"/>
                <w:b/>
                <w:color w:val="000000"/>
                <w:sz w:val="22"/>
                <w:lang w:eastAsia="pt-BR"/>
              </w:rPr>
            </w:pPr>
            <w:r w:rsidRPr="002D0A1C">
              <w:rPr>
                <w:rFonts w:ascii="Arial" w:hAnsi="Arial" w:cs="Arial"/>
                <w:b/>
                <w:color w:val="000000"/>
                <w:sz w:val="22"/>
                <w:lang w:eastAsia="pt-BR"/>
              </w:rPr>
              <w:t>Agente Comunitário de Saúde</w:t>
            </w:r>
            <w:r w:rsidR="00797816">
              <w:rPr>
                <w:rFonts w:ascii="Arial" w:hAnsi="Arial" w:cs="Arial"/>
                <w:b/>
                <w:color w:val="000000"/>
                <w:sz w:val="22"/>
                <w:lang w:eastAsia="pt-BR"/>
              </w:rPr>
              <w:t xml:space="preserve"> </w:t>
            </w:r>
          </w:p>
        </w:tc>
        <w:tc>
          <w:tcPr>
            <w:tcW w:w="1418" w:type="dxa"/>
            <w:tcBorders>
              <w:top w:val="single" w:sz="4" w:space="0" w:color="auto"/>
              <w:left w:val="nil"/>
              <w:bottom w:val="single" w:sz="4" w:space="0" w:color="auto"/>
              <w:right w:val="single" w:sz="4" w:space="0" w:color="auto"/>
            </w:tcBorders>
            <w:vAlign w:val="center"/>
            <w:hideMark/>
          </w:tcPr>
          <w:p w:rsidR="00BA7F13" w:rsidRPr="002D0A1C" w:rsidRDefault="00BA7F13" w:rsidP="00797816">
            <w:pPr>
              <w:jc w:val="center"/>
              <w:rPr>
                <w:rFonts w:ascii="Arial" w:hAnsi="Arial" w:cs="Arial"/>
                <w:b/>
                <w:color w:val="000000"/>
                <w:sz w:val="22"/>
                <w:lang w:eastAsia="pt-BR"/>
              </w:rPr>
            </w:pPr>
            <w:r w:rsidRPr="002D0A1C">
              <w:rPr>
                <w:rFonts w:ascii="Arial" w:hAnsi="Arial" w:cs="Arial"/>
                <w:b/>
                <w:color w:val="000000"/>
                <w:sz w:val="22"/>
                <w:lang w:eastAsia="pt-BR"/>
              </w:rPr>
              <w:t>13</w:t>
            </w:r>
            <w:r w:rsidR="00797816">
              <w:rPr>
                <w:rFonts w:ascii="Arial" w:hAnsi="Arial" w:cs="Arial"/>
                <w:b/>
                <w:color w:val="000000"/>
                <w:sz w:val="22"/>
                <w:lang w:eastAsia="pt-BR"/>
              </w:rPr>
              <w:t xml:space="preserve"> </w:t>
            </w:r>
            <w:r w:rsidR="00797816" w:rsidRPr="002D0A1C">
              <w:rPr>
                <w:b/>
                <w:sz w:val="22"/>
              </w:rPr>
              <w:t>(*)</w:t>
            </w:r>
          </w:p>
        </w:tc>
        <w:tc>
          <w:tcPr>
            <w:tcW w:w="2693" w:type="dxa"/>
            <w:tcBorders>
              <w:top w:val="single" w:sz="4" w:space="0" w:color="auto"/>
              <w:left w:val="nil"/>
              <w:bottom w:val="single" w:sz="4" w:space="0" w:color="auto"/>
              <w:right w:val="single" w:sz="4" w:space="0" w:color="auto"/>
            </w:tcBorders>
            <w:vAlign w:val="center"/>
            <w:hideMark/>
          </w:tcPr>
          <w:p w:rsidR="00BA7F13" w:rsidRPr="002D0A1C" w:rsidRDefault="00BA7F13" w:rsidP="00281E68">
            <w:pPr>
              <w:rPr>
                <w:rFonts w:ascii="Arial" w:hAnsi="Arial" w:cs="Arial"/>
                <w:b/>
                <w:color w:val="000000"/>
                <w:sz w:val="22"/>
                <w:lang w:eastAsia="pt-BR"/>
              </w:rPr>
            </w:pPr>
            <w:r w:rsidRPr="002D0A1C">
              <w:rPr>
                <w:rFonts w:ascii="Arial" w:hAnsi="Arial" w:cs="Arial"/>
                <w:b/>
                <w:color w:val="000000"/>
                <w:sz w:val="22"/>
                <w:lang w:eastAsia="pt-BR"/>
              </w:rPr>
              <w:t>Nível Fundamental Completo</w:t>
            </w:r>
          </w:p>
        </w:tc>
        <w:tc>
          <w:tcPr>
            <w:tcW w:w="2025" w:type="dxa"/>
            <w:tcBorders>
              <w:top w:val="single" w:sz="4" w:space="0" w:color="auto"/>
              <w:left w:val="nil"/>
              <w:bottom w:val="single" w:sz="4" w:space="0" w:color="auto"/>
              <w:right w:val="single" w:sz="4" w:space="0" w:color="auto"/>
            </w:tcBorders>
            <w:vAlign w:val="center"/>
            <w:hideMark/>
          </w:tcPr>
          <w:p w:rsidR="00BA7F13" w:rsidRPr="002D0A1C" w:rsidRDefault="00BA7F13" w:rsidP="00BA7F13">
            <w:pPr>
              <w:jc w:val="center"/>
              <w:rPr>
                <w:rFonts w:ascii="Arial" w:hAnsi="Arial" w:cs="Arial"/>
                <w:b/>
                <w:color w:val="000000"/>
                <w:sz w:val="22"/>
                <w:lang w:eastAsia="pt-BR"/>
              </w:rPr>
            </w:pPr>
            <w:r>
              <w:rPr>
                <w:rFonts w:ascii="Arial" w:hAnsi="Arial" w:cs="Arial"/>
                <w:b/>
                <w:color w:val="000000"/>
                <w:sz w:val="22"/>
                <w:lang w:eastAsia="pt-BR"/>
              </w:rPr>
              <w:t xml:space="preserve">R$ </w:t>
            </w:r>
            <w:r w:rsidRPr="002D0A1C">
              <w:rPr>
                <w:rFonts w:ascii="Arial" w:hAnsi="Arial" w:cs="Arial"/>
                <w:b/>
                <w:color w:val="000000"/>
                <w:sz w:val="22"/>
                <w:lang w:eastAsia="pt-BR"/>
              </w:rPr>
              <w:t>1.014,00</w:t>
            </w:r>
          </w:p>
        </w:tc>
        <w:tc>
          <w:tcPr>
            <w:tcW w:w="1661" w:type="dxa"/>
            <w:tcBorders>
              <w:top w:val="single" w:sz="4" w:space="0" w:color="auto"/>
              <w:left w:val="nil"/>
              <w:bottom w:val="single" w:sz="4" w:space="0" w:color="auto"/>
              <w:right w:val="single" w:sz="4" w:space="0" w:color="auto"/>
            </w:tcBorders>
            <w:vAlign w:val="center"/>
            <w:hideMark/>
          </w:tcPr>
          <w:p w:rsidR="00BA7F13" w:rsidRPr="002D0A1C" w:rsidRDefault="00BA7F13" w:rsidP="00281E68">
            <w:pPr>
              <w:jc w:val="center"/>
              <w:rPr>
                <w:rFonts w:ascii="Arial" w:hAnsi="Arial" w:cs="Arial"/>
                <w:b/>
                <w:color w:val="000000"/>
                <w:sz w:val="22"/>
                <w:lang w:eastAsia="pt-BR"/>
              </w:rPr>
            </w:pPr>
            <w:r w:rsidRPr="002D0A1C">
              <w:rPr>
                <w:rFonts w:ascii="Arial" w:hAnsi="Arial" w:cs="Arial"/>
                <w:b/>
                <w:color w:val="000000"/>
                <w:sz w:val="22"/>
                <w:lang w:eastAsia="pt-BR"/>
              </w:rPr>
              <w:t>40 horas</w:t>
            </w:r>
          </w:p>
        </w:tc>
      </w:tr>
      <w:tr w:rsidR="009569BD" w:rsidRPr="002D0A1C" w:rsidTr="00FA6F88">
        <w:trPr>
          <w:trHeight w:val="300"/>
        </w:trPr>
        <w:tc>
          <w:tcPr>
            <w:tcW w:w="2283" w:type="dxa"/>
            <w:tcBorders>
              <w:top w:val="single" w:sz="4" w:space="0" w:color="auto"/>
              <w:left w:val="single" w:sz="4" w:space="0" w:color="auto"/>
              <w:bottom w:val="single" w:sz="4" w:space="0" w:color="auto"/>
              <w:right w:val="single" w:sz="4" w:space="0" w:color="auto"/>
            </w:tcBorders>
            <w:vAlign w:val="center"/>
            <w:hideMark/>
          </w:tcPr>
          <w:p w:rsidR="009569BD" w:rsidRPr="002D0A1C" w:rsidRDefault="009569BD" w:rsidP="00281E68">
            <w:pPr>
              <w:rPr>
                <w:rFonts w:ascii="Arial" w:hAnsi="Arial" w:cs="Arial"/>
                <w:b/>
                <w:color w:val="000000"/>
                <w:sz w:val="22"/>
                <w:lang w:eastAsia="pt-BR"/>
              </w:rPr>
            </w:pPr>
            <w:r w:rsidRPr="002D0A1C">
              <w:rPr>
                <w:rFonts w:ascii="Arial" w:hAnsi="Arial" w:cs="Arial"/>
                <w:b/>
                <w:color w:val="000000"/>
                <w:sz w:val="22"/>
                <w:lang w:eastAsia="pt-BR"/>
              </w:rPr>
              <w:t xml:space="preserve">Microscopista </w:t>
            </w:r>
          </w:p>
        </w:tc>
        <w:tc>
          <w:tcPr>
            <w:tcW w:w="1418" w:type="dxa"/>
            <w:tcBorders>
              <w:top w:val="single" w:sz="4" w:space="0" w:color="auto"/>
              <w:left w:val="nil"/>
              <w:bottom w:val="single" w:sz="4" w:space="0" w:color="auto"/>
              <w:right w:val="single" w:sz="4" w:space="0" w:color="auto"/>
            </w:tcBorders>
            <w:vAlign w:val="center"/>
            <w:hideMark/>
          </w:tcPr>
          <w:p w:rsidR="009569BD" w:rsidRPr="002D0A1C" w:rsidRDefault="009569BD" w:rsidP="00281E68">
            <w:pPr>
              <w:jc w:val="center"/>
              <w:rPr>
                <w:rFonts w:ascii="Arial" w:hAnsi="Arial" w:cs="Arial"/>
                <w:b/>
                <w:color w:val="000000"/>
                <w:sz w:val="22"/>
                <w:lang w:eastAsia="pt-BR"/>
              </w:rPr>
            </w:pPr>
            <w:r w:rsidRPr="002D0A1C">
              <w:rPr>
                <w:rFonts w:ascii="Arial" w:hAnsi="Arial" w:cs="Arial"/>
                <w:b/>
                <w:color w:val="000000"/>
                <w:sz w:val="22"/>
                <w:lang w:eastAsia="pt-BR"/>
              </w:rPr>
              <w:t>02</w:t>
            </w:r>
            <w:r w:rsidR="00797816">
              <w:rPr>
                <w:rFonts w:ascii="Arial" w:hAnsi="Arial" w:cs="Arial"/>
                <w:b/>
                <w:color w:val="000000"/>
                <w:sz w:val="22"/>
                <w:lang w:eastAsia="pt-BR"/>
              </w:rPr>
              <w:t xml:space="preserve"> </w:t>
            </w:r>
            <w:r w:rsidR="00797816" w:rsidRPr="002D0A1C">
              <w:rPr>
                <w:b/>
                <w:sz w:val="22"/>
              </w:rPr>
              <w:t>(**)</w:t>
            </w:r>
          </w:p>
        </w:tc>
        <w:tc>
          <w:tcPr>
            <w:tcW w:w="2693" w:type="dxa"/>
            <w:tcBorders>
              <w:top w:val="single" w:sz="4" w:space="0" w:color="auto"/>
              <w:left w:val="nil"/>
              <w:bottom w:val="single" w:sz="4" w:space="0" w:color="auto"/>
              <w:right w:val="single" w:sz="4" w:space="0" w:color="auto"/>
            </w:tcBorders>
            <w:vAlign w:val="center"/>
            <w:hideMark/>
          </w:tcPr>
          <w:p w:rsidR="009569BD" w:rsidRPr="000A4F2E" w:rsidRDefault="009569BD" w:rsidP="00281E68">
            <w:pPr>
              <w:rPr>
                <w:rFonts w:ascii="Arial" w:hAnsi="Arial" w:cs="Arial"/>
                <w:b/>
                <w:bCs/>
                <w:color w:val="000000"/>
                <w:sz w:val="22"/>
                <w:lang w:eastAsia="pt-BR"/>
              </w:rPr>
            </w:pPr>
            <w:r w:rsidRPr="000A4F2E">
              <w:rPr>
                <w:rFonts w:ascii="Arial" w:hAnsi="Arial" w:cs="Arial"/>
                <w:b/>
                <w:bCs/>
                <w:color w:val="000000"/>
                <w:sz w:val="22"/>
                <w:lang w:eastAsia="pt-BR"/>
              </w:rPr>
              <w:t>Nível Médio Completo e Curso técnico completo em microscopia</w:t>
            </w:r>
          </w:p>
        </w:tc>
        <w:tc>
          <w:tcPr>
            <w:tcW w:w="2025" w:type="dxa"/>
            <w:tcBorders>
              <w:top w:val="single" w:sz="4" w:space="0" w:color="auto"/>
              <w:left w:val="nil"/>
              <w:bottom w:val="single" w:sz="4" w:space="0" w:color="auto"/>
              <w:right w:val="single" w:sz="4" w:space="0" w:color="auto"/>
            </w:tcBorders>
            <w:vAlign w:val="center"/>
            <w:hideMark/>
          </w:tcPr>
          <w:p w:rsidR="009569BD" w:rsidRPr="002D0A1C" w:rsidRDefault="009569BD" w:rsidP="00BA7F13">
            <w:pPr>
              <w:jc w:val="center"/>
              <w:rPr>
                <w:rFonts w:ascii="Arial" w:hAnsi="Arial" w:cs="Arial"/>
                <w:b/>
                <w:color w:val="000000"/>
                <w:sz w:val="22"/>
                <w:lang w:eastAsia="pt-BR"/>
              </w:rPr>
            </w:pPr>
            <w:r>
              <w:rPr>
                <w:rFonts w:ascii="Arial" w:hAnsi="Arial" w:cs="Arial"/>
                <w:b/>
                <w:color w:val="000000"/>
                <w:sz w:val="22"/>
                <w:lang w:eastAsia="pt-BR"/>
              </w:rPr>
              <w:t xml:space="preserve">R$ </w:t>
            </w:r>
            <w:r w:rsidRPr="002D0A1C">
              <w:rPr>
                <w:rFonts w:ascii="Arial" w:hAnsi="Arial" w:cs="Arial"/>
                <w:b/>
                <w:color w:val="000000"/>
                <w:sz w:val="22"/>
                <w:lang w:eastAsia="pt-BR"/>
              </w:rPr>
              <w:t>1.014,00</w:t>
            </w:r>
          </w:p>
        </w:tc>
        <w:tc>
          <w:tcPr>
            <w:tcW w:w="1661" w:type="dxa"/>
            <w:tcBorders>
              <w:top w:val="single" w:sz="4" w:space="0" w:color="auto"/>
              <w:left w:val="nil"/>
              <w:bottom w:val="single" w:sz="4" w:space="0" w:color="auto"/>
              <w:right w:val="single" w:sz="4" w:space="0" w:color="auto"/>
            </w:tcBorders>
            <w:vAlign w:val="center"/>
            <w:hideMark/>
          </w:tcPr>
          <w:p w:rsidR="009569BD" w:rsidRPr="002D0A1C" w:rsidRDefault="009569BD" w:rsidP="00281E68">
            <w:pPr>
              <w:jc w:val="center"/>
              <w:rPr>
                <w:rFonts w:ascii="Arial" w:hAnsi="Arial" w:cs="Arial"/>
                <w:b/>
                <w:color w:val="000000"/>
                <w:sz w:val="22"/>
                <w:lang w:eastAsia="pt-BR"/>
              </w:rPr>
            </w:pPr>
            <w:r w:rsidRPr="002D0A1C">
              <w:rPr>
                <w:rFonts w:ascii="Arial" w:hAnsi="Arial" w:cs="Arial"/>
                <w:b/>
                <w:color w:val="000000"/>
                <w:sz w:val="22"/>
                <w:lang w:eastAsia="pt-BR"/>
              </w:rPr>
              <w:t>40 horas</w:t>
            </w:r>
          </w:p>
        </w:tc>
      </w:tr>
    </w:tbl>
    <w:p w:rsidR="00BA7F13" w:rsidRPr="002D0A1C" w:rsidRDefault="00BA7F13" w:rsidP="00BA7F13">
      <w:pPr>
        <w:rPr>
          <w:b/>
          <w:sz w:val="22"/>
        </w:rPr>
      </w:pPr>
    </w:p>
    <w:p w:rsidR="00BA7F13" w:rsidRPr="002D0A1C" w:rsidRDefault="00BA7F13" w:rsidP="00BA7F13">
      <w:pPr>
        <w:shd w:val="clear" w:color="auto" w:fill="FFFFFF"/>
        <w:spacing w:line="210" w:lineRule="atLeast"/>
        <w:textAlignment w:val="baseline"/>
        <w:rPr>
          <w:rFonts w:eastAsia="Times New Roman"/>
          <w:color w:val="000000"/>
          <w:sz w:val="22"/>
          <w:lang w:eastAsia="pt-BR"/>
        </w:rPr>
      </w:pPr>
    </w:p>
    <w:p w:rsidR="00BA7F13" w:rsidRPr="009D4243" w:rsidRDefault="00BA7F13" w:rsidP="00BA7F13">
      <w:pPr>
        <w:shd w:val="clear" w:color="auto" w:fill="FFFFFF"/>
        <w:spacing w:line="210" w:lineRule="atLeast"/>
        <w:textAlignment w:val="baseline"/>
        <w:rPr>
          <w:rFonts w:ascii="Arial" w:eastAsia="Times New Roman" w:hAnsi="Arial" w:cs="Arial"/>
          <w:color w:val="000000"/>
          <w:szCs w:val="20"/>
          <w:lang w:eastAsia="pt-BR"/>
        </w:rPr>
      </w:pPr>
      <w:r w:rsidRPr="009D4243">
        <w:rPr>
          <w:rFonts w:ascii="Arial" w:eastAsia="Times New Roman" w:hAnsi="Arial" w:cs="Arial"/>
          <w:color w:val="000000"/>
          <w:szCs w:val="20"/>
          <w:lang w:eastAsia="pt-BR"/>
        </w:rPr>
        <w:t>(*) 13 (treze) vagas, para as localidades abaixo, as quais devem ser preenchidas por moradores da localidade:</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01vaga para a comunidade do </w:t>
      </w:r>
      <w:proofErr w:type="spellStart"/>
      <w:r w:rsidRPr="00BA7F13">
        <w:rPr>
          <w:rFonts w:ascii="Arial" w:eastAsia="Times New Roman" w:hAnsi="Arial" w:cs="Arial"/>
          <w:color w:val="000000"/>
          <w:szCs w:val="24"/>
          <w:lang w:eastAsia="pt-BR"/>
        </w:rPr>
        <w:t>Aracari</w:t>
      </w:r>
      <w:proofErr w:type="spellEnd"/>
      <w:r w:rsidRPr="00BA7F13">
        <w:rPr>
          <w:rFonts w:ascii="Arial" w:eastAsia="Times New Roman" w:hAnsi="Arial" w:cs="Arial"/>
          <w:color w:val="000000"/>
          <w:szCs w:val="24"/>
          <w:lang w:eastAsia="pt-BR"/>
        </w:rPr>
        <w:t>;</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02 vagas para a Estrada </w:t>
      </w:r>
      <w:proofErr w:type="spellStart"/>
      <w:proofErr w:type="gramStart"/>
      <w:r w:rsidRPr="00BA7F13">
        <w:rPr>
          <w:rFonts w:ascii="Arial" w:eastAsia="Times New Roman" w:hAnsi="Arial" w:cs="Arial"/>
          <w:color w:val="000000"/>
          <w:szCs w:val="24"/>
          <w:lang w:eastAsia="pt-BR"/>
        </w:rPr>
        <w:t>Am</w:t>
      </w:r>
      <w:proofErr w:type="spellEnd"/>
      <w:proofErr w:type="gramEnd"/>
      <w:r w:rsidRPr="00BA7F13">
        <w:rPr>
          <w:rFonts w:ascii="Arial" w:eastAsia="Times New Roman" w:hAnsi="Arial" w:cs="Arial"/>
          <w:color w:val="000000"/>
          <w:szCs w:val="24"/>
          <w:lang w:eastAsia="pt-BR"/>
        </w:rPr>
        <w:t xml:space="preserve"> 352;</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01 vaga para as comunidades </w:t>
      </w:r>
      <w:proofErr w:type="spellStart"/>
      <w:r w:rsidRPr="00BA7F13">
        <w:rPr>
          <w:rFonts w:ascii="Arial" w:eastAsia="Times New Roman" w:hAnsi="Arial" w:cs="Arial"/>
          <w:color w:val="000000"/>
          <w:szCs w:val="24"/>
          <w:lang w:eastAsia="pt-BR"/>
        </w:rPr>
        <w:t>Bacada</w:t>
      </w:r>
      <w:proofErr w:type="spellEnd"/>
      <w:r w:rsidRPr="00BA7F13">
        <w:rPr>
          <w:rFonts w:ascii="Arial" w:eastAsia="Times New Roman" w:hAnsi="Arial" w:cs="Arial"/>
          <w:color w:val="000000"/>
          <w:szCs w:val="24"/>
          <w:lang w:eastAsia="pt-BR"/>
        </w:rPr>
        <w:t>, Santo Elias e Airão Velho;</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01 vaga para as comunidades do Tambor, Lázaro e Cachoeira;</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01 vaga para as comunidades do Bom Jesus do </w:t>
      </w:r>
      <w:proofErr w:type="spellStart"/>
      <w:r w:rsidRPr="00BA7F13">
        <w:rPr>
          <w:rFonts w:ascii="Arial" w:eastAsia="Times New Roman" w:hAnsi="Arial" w:cs="Arial"/>
          <w:color w:val="000000"/>
          <w:szCs w:val="24"/>
          <w:lang w:eastAsia="pt-BR"/>
        </w:rPr>
        <w:t>Puduari</w:t>
      </w:r>
      <w:proofErr w:type="spellEnd"/>
      <w:r w:rsidRPr="00BA7F13">
        <w:rPr>
          <w:rFonts w:ascii="Arial" w:eastAsia="Times New Roman" w:hAnsi="Arial" w:cs="Arial"/>
          <w:color w:val="000000"/>
          <w:szCs w:val="24"/>
          <w:lang w:eastAsia="pt-BR"/>
        </w:rPr>
        <w:t xml:space="preserve"> e </w:t>
      </w:r>
      <w:proofErr w:type="spellStart"/>
      <w:r w:rsidRPr="00BA7F13">
        <w:rPr>
          <w:rFonts w:ascii="Arial" w:eastAsia="Times New Roman" w:hAnsi="Arial" w:cs="Arial"/>
          <w:color w:val="000000"/>
          <w:szCs w:val="24"/>
          <w:lang w:eastAsia="pt-BR"/>
        </w:rPr>
        <w:t>Aturiá</w:t>
      </w:r>
      <w:proofErr w:type="spellEnd"/>
      <w:r w:rsidRPr="00BA7F13">
        <w:rPr>
          <w:rFonts w:ascii="Arial" w:eastAsia="Times New Roman" w:hAnsi="Arial" w:cs="Arial"/>
          <w:color w:val="000000"/>
          <w:szCs w:val="24"/>
          <w:lang w:eastAsia="pt-BR"/>
        </w:rPr>
        <w:t>;</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01 vaga para as comunidades do </w:t>
      </w:r>
      <w:proofErr w:type="spellStart"/>
      <w:r w:rsidRPr="00BA7F13">
        <w:rPr>
          <w:rFonts w:ascii="Arial" w:eastAsia="Times New Roman" w:hAnsi="Arial" w:cs="Arial"/>
          <w:color w:val="000000"/>
          <w:szCs w:val="24"/>
          <w:lang w:eastAsia="pt-BR"/>
        </w:rPr>
        <w:t>Meduini</w:t>
      </w:r>
      <w:proofErr w:type="spellEnd"/>
      <w:r w:rsidRPr="00BA7F13">
        <w:rPr>
          <w:rFonts w:ascii="Arial" w:eastAsia="Times New Roman" w:hAnsi="Arial" w:cs="Arial"/>
          <w:color w:val="000000"/>
          <w:szCs w:val="24"/>
          <w:lang w:eastAsia="pt-BR"/>
        </w:rPr>
        <w:t xml:space="preserve"> e </w:t>
      </w:r>
      <w:proofErr w:type="spellStart"/>
      <w:r w:rsidRPr="00BA7F13">
        <w:rPr>
          <w:rFonts w:ascii="Arial" w:eastAsia="Times New Roman" w:hAnsi="Arial" w:cs="Arial"/>
          <w:color w:val="000000"/>
          <w:szCs w:val="24"/>
          <w:lang w:eastAsia="pt-BR"/>
        </w:rPr>
        <w:t>Caioézinho</w:t>
      </w:r>
      <w:proofErr w:type="spellEnd"/>
      <w:r w:rsidRPr="00BA7F13">
        <w:rPr>
          <w:rFonts w:ascii="Arial" w:eastAsia="Times New Roman" w:hAnsi="Arial" w:cs="Arial"/>
          <w:color w:val="000000"/>
          <w:szCs w:val="24"/>
          <w:lang w:eastAsia="pt-BR"/>
        </w:rPr>
        <w:t>;</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01 vaga para a comunidade Nova Aliança;</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01 vaga para a comunidade do Sobrado;</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01 vaga para a comunidade do Deus Me Deu;</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01 vaga para as comunidades do Santo Antônio, Marajá e Tiririca;</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01 vaga para a comunidade do </w:t>
      </w:r>
      <w:proofErr w:type="spellStart"/>
      <w:r w:rsidRPr="00BA7F13">
        <w:rPr>
          <w:rFonts w:ascii="Arial" w:eastAsia="Times New Roman" w:hAnsi="Arial" w:cs="Arial"/>
          <w:color w:val="000000"/>
          <w:szCs w:val="24"/>
          <w:lang w:eastAsia="pt-BR"/>
        </w:rPr>
        <w:t>Mirapinima</w:t>
      </w:r>
      <w:proofErr w:type="spellEnd"/>
      <w:r w:rsidRPr="00BA7F13">
        <w:rPr>
          <w:rFonts w:ascii="Arial" w:eastAsia="Times New Roman" w:hAnsi="Arial" w:cs="Arial"/>
          <w:color w:val="000000"/>
          <w:szCs w:val="24"/>
          <w:lang w:eastAsia="pt-BR"/>
        </w:rPr>
        <w:t xml:space="preserve">; </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01 vaga para as comunidades do Lago </w:t>
      </w:r>
      <w:proofErr w:type="gramStart"/>
      <w:r w:rsidRPr="00BA7F13">
        <w:rPr>
          <w:rFonts w:ascii="Arial" w:eastAsia="Times New Roman" w:hAnsi="Arial" w:cs="Arial"/>
          <w:color w:val="000000"/>
          <w:szCs w:val="24"/>
          <w:lang w:eastAsia="pt-BR"/>
        </w:rPr>
        <w:t>do Boa</w:t>
      </w:r>
      <w:proofErr w:type="gramEnd"/>
      <w:r w:rsidRPr="00BA7F13">
        <w:rPr>
          <w:rFonts w:ascii="Arial" w:eastAsia="Times New Roman" w:hAnsi="Arial" w:cs="Arial"/>
          <w:color w:val="000000"/>
          <w:szCs w:val="24"/>
          <w:lang w:eastAsia="pt-BR"/>
        </w:rPr>
        <w:t xml:space="preserve"> Vista, Igarapé do </w:t>
      </w:r>
      <w:proofErr w:type="spellStart"/>
      <w:r w:rsidRPr="00BA7F13">
        <w:rPr>
          <w:rFonts w:ascii="Arial" w:eastAsia="Times New Roman" w:hAnsi="Arial" w:cs="Arial"/>
          <w:color w:val="000000"/>
          <w:szCs w:val="24"/>
          <w:lang w:eastAsia="pt-BR"/>
        </w:rPr>
        <w:t>Tapurú</w:t>
      </w:r>
      <w:proofErr w:type="spellEnd"/>
      <w:r w:rsidRPr="00BA7F13">
        <w:rPr>
          <w:rFonts w:ascii="Arial" w:eastAsia="Times New Roman" w:hAnsi="Arial" w:cs="Arial"/>
          <w:color w:val="000000"/>
          <w:szCs w:val="24"/>
          <w:lang w:eastAsia="pt-BR"/>
        </w:rPr>
        <w:t xml:space="preserve"> e Lago do Periquito. </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p>
    <w:p w:rsidR="00BA7F13" w:rsidRPr="009D4243" w:rsidRDefault="00BA7F13" w:rsidP="00BA7F13">
      <w:pPr>
        <w:shd w:val="clear" w:color="auto" w:fill="FFFFFF"/>
        <w:spacing w:line="210" w:lineRule="atLeast"/>
        <w:textAlignment w:val="baseline"/>
        <w:rPr>
          <w:rFonts w:ascii="Arial" w:eastAsia="Times New Roman" w:hAnsi="Arial" w:cs="Arial"/>
          <w:color w:val="000000"/>
          <w:szCs w:val="20"/>
          <w:lang w:eastAsia="pt-BR"/>
        </w:rPr>
      </w:pPr>
      <w:r w:rsidRPr="009D4243">
        <w:rPr>
          <w:rFonts w:ascii="Arial" w:eastAsia="Times New Roman" w:hAnsi="Arial" w:cs="Arial"/>
          <w:color w:val="000000"/>
          <w:szCs w:val="20"/>
          <w:lang w:eastAsia="pt-BR"/>
        </w:rPr>
        <w:t xml:space="preserve">(**) </w:t>
      </w:r>
      <w:proofErr w:type="gramStart"/>
      <w:r w:rsidRPr="009D4243">
        <w:rPr>
          <w:rFonts w:ascii="Arial" w:eastAsia="Times New Roman" w:hAnsi="Arial" w:cs="Arial"/>
          <w:color w:val="000000"/>
          <w:szCs w:val="20"/>
          <w:lang w:eastAsia="pt-BR"/>
        </w:rPr>
        <w:t>2</w:t>
      </w:r>
      <w:proofErr w:type="gramEnd"/>
      <w:r w:rsidRPr="009D4243">
        <w:rPr>
          <w:rFonts w:ascii="Arial" w:eastAsia="Times New Roman" w:hAnsi="Arial" w:cs="Arial"/>
          <w:color w:val="000000"/>
          <w:szCs w:val="20"/>
          <w:lang w:eastAsia="pt-BR"/>
        </w:rPr>
        <w:t xml:space="preserve"> (duas) vagas, para as localidades abaixo, a qual devem ser preenchida por moradores da localidade:</w:t>
      </w:r>
    </w:p>
    <w:p w:rsidR="00BA7F13" w:rsidRPr="00BA7F13" w:rsidRDefault="00BA7F13" w:rsidP="00BA7F13">
      <w:pPr>
        <w:shd w:val="clear" w:color="auto" w:fill="FFFFFF"/>
        <w:spacing w:line="210" w:lineRule="atLeast"/>
        <w:textAlignment w:val="baseline"/>
        <w:rPr>
          <w:rFonts w:ascii="Arial" w:eastAsia="Times New Roman" w:hAnsi="Arial" w:cs="Arial"/>
          <w:color w:val="000000"/>
          <w:szCs w:val="24"/>
          <w:lang w:eastAsia="pt-BR"/>
        </w:rPr>
      </w:pPr>
      <w:r w:rsidRPr="00BA7F13">
        <w:rPr>
          <w:rFonts w:ascii="Arial" w:eastAsia="Times New Roman" w:hAnsi="Arial" w:cs="Arial"/>
          <w:color w:val="000000"/>
          <w:szCs w:val="24"/>
          <w:lang w:eastAsia="pt-BR"/>
        </w:rPr>
        <w:t xml:space="preserve"> </w:t>
      </w:r>
    </w:p>
    <w:p w:rsidR="00BA7F13" w:rsidRPr="00BA7F13" w:rsidRDefault="00BA7F13" w:rsidP="00BA7F13">
      <w:pPr>
        <w:rPr>
          <w:rFonts w:ascii="Arial" w:hAnsi="Arial" w:cs="Arial"/>
          <w:szCs w:val="24"/>
        </w:rPr>
      </w:pPr>
      <w:r w:rsidRPr="00BA7F13">
        <w:rPr>
          <w:rFonts w:ascii="Arial" w:eastAsia="Times New Roman" w:hAnsi="Arial" w:cs="Arial"/>
          <w:color w:val="000000"/>
          <w:szCs w:val="24"/>
          <w:lang w:eastAsia="pt-BR"/>
        </w:rPr>
        <w:t>01 vaga para as comunidades do Rio Jaú.</w:t>
      </w:r>
    </w:p>
    <w:p w:rsidR="00BA7F13" w:rsidRPr="00BA7F13" w:rsidRDefault="00BA7F13" w:rsidP="00BA7F13">
      <w:pPr>
        <w:rPr>
          <w:rFonts w:ascii="Arial" w:hAnsi="Arial" w:cs="Arial"/>
          <w:sz w:val="20"/>
          <w:szCs w:val="20"/>
        </w:rPr>
      </w:pPr>
    </w:p>
    <w:p w:rsidR="00BA7F13" w:rsidRPr="00BA7F13" w:rsidRDefault="00BA7F13" w:rsidP="00BA7F13">
      <w:pPr>
        <w:rPr>
          <w:rFonts w:ascii="Arial" w:hAnsi="Arial" w:cs="Arial"/>
          <w:sz w:val="28"/>
          <w:szCs w:val="28"/>
        </w:rPr>
      </w:pPr>
      <w:r w:rsidRPr="00BA7F13">
        <w:rPr>
          <w:rFonts w:ascii="Arial" w:eastAsia="Times New Roman" w:hAnsi="Arial" w:cs="Arial"/>
          <w:color w:val="000000"/>
          <w:szCs w:val="24"/>
          <w:lang w:eastAsia="pt-BR"/>
        </w:rPr>
        <w:t xml:space="preserve">01 vaga para a comunidade do Bom Jesus do </w:t>
      </w:r>
      <w:proofErr w:type="spellStart"/>
      <w:r w:rsidRPr="00BA7F13">
        <w:rPr>
          <w:rFonts w:ascii="Arial" w:eastAsia="Times New Roman" w:hAnsi="Arial" w:cs="Arial"/>
          <w:color w:val="000000"/>
          <w:szCs w:val="24"/>
          <w:lang w:eastAsia="pt-BR"/>
        </w:rPr>
        <w:t>Puduari</w:t>
      </w:r>
      <w:proofErr w:type="spellEnd"/>
      <w:r w:rsidRPr="00BA7F13">
        <w:rPr>
          <w:rFonts w:ascii="Arial" w:eastAsia="Times New Roman" w:hAnsi="Arial" w:cs="Arial"/>
          <w:color w:val="000000"/>
          <w:szCs w:val="24"/>
          <w:lang w:eastAsia="pt-BR"/>
        </w:rPr>
        <w:t>.</w:t>
      </w:r>
    </w:p>
    <w:p w:rsidR="000A4F2E" w:rsidRPr="00BA7F13" w:rsidRDefault="000A4F2E" w:rsidP="00CF1D16">
      <w:pPr>
        <w:rPr>
          <w:rFonts w:ascii="Arial" w:hAnsi="Arial" w:cs="Arial"/>
          <w:b/>
          <w:bCs/>
          <w:szCs w:val="24"/>
        </w:rPr>
      </w:pPr>
    </w:p>
    <w:p w:rsidR="000A4F2E" w:rsidRDefault="000A4F2E" w:rsidP="00CF1D16">
      <w:pPr>
        <w:rPr>
          <w:rFonts w:ascii="Arial" w:hAnsi="Arial" w:cs="Arial"/>
          <w:b/>
          <w:bCs/>
          <w:szCs w:val="24"/>
        </w:rPr>
      </w:pPr>
    </w:p>
    <w:p w:rsidR="00CF1D16" w:rsidRPr="009B0DEF" w:rsidRDefault="00CF1D16" w:rsidP="009B0DEF">
      <w:pPr>
        <w:pStyle w:val="PargrafodaLista"/>
        <w:numPr>
          <w:ilvl w:val="0"/>
          <w:numId w:val="4"/>
        </w:numPr>
        <w:rPr>
          <w:rFonts w:ascii="Arial" w:hAnsi="Arial" w:cs="Arial"/>
          <w:b/>
          <w:bCs/>
          <w:szCs w:val="24"/>
        </w:rPr>
      </w:pPr>
      <w:r w:rsidRPr="009B0DEF">
        <w:rPr>
          <w:rFonts w:ascii="Arial" w:hAnsi="Arial" w:cs="Arial"/>
          <w:b/>
          <w:bCs/>
          <w:szCs w:val="24"/>
        </w:rPr>
        <w:t>Da inscrição</w:t>
      </w:r>
    </w:p>
    <w:p w:rsidR="00CF1D16" w:rsidRPr="00CF1D16" w:rsidRDefault="00CF1D16" w:rsidP="00CF1D16">
      <w:pPr>
        <w:pStyle w:val="PargrafodaLista"/>
        <w:numPr>
          <w:ilvl w:val="0"/>
          <w:numId w:val="4"/>
        </w:numPr>
        <w:autoSpaceDE w:val="0"/>
        <w:autoSpaceDN w:val="0"/>
        <w:adjustRightInd w:val="0"/>
        <w:spacing w:before="120"/>
        <w:rPr>
          <w:rFonts w:ascii="Arial" w:hAnsi="Arial" w:cs="Arial"/>
          <w:vanish/>
          <w:color w:val="000000"/>
          <w:szCs w:val="24"/>
        </w:rPr>
      </w:pPr>
    </w:p>
    <w:p w:rsidR="00CF1D16" w:rsidRPr="00CF1D16" w:rsidRDefault="00CF1D16" w:rsidP="009B0DEF">
      <w:pPr>
        <w:pStyle w:val="Default"/>
        <w:numPr>
          <w:ilvl w:val="1"/>
          <w:numId w:val="31"/>
        </w:numPr>
        <w:spacing w:before="120"/>
        <w:jc w:val="both"/>
      </w:pPr>
      <w:r w:rsidRPr="00CF1D16">
        <w:t xml:space="preserve">Os candidatos poderão inscrever-se gratuitamente através do site </w:t>
      </w:r>
      <w:hyperlink r:id="rId9" w:history="1">
        <w:r w:rsidRPr="00CF1D16">
          <w:rPr>
            <w:rStyle w:val="Hyperlink"/>
            <w:b/>
          </w:rPr>
          <w:t>www.institutomerkabah.com.br</w:t>
        </w:r>
      </w:hyperlink>
      <w:r w:rsidRPr="00CF1D16">
        <w:t xml:space="preserve">, no período entre </w:t>
      </w:r>
      <w:proofErr w:type="gramStart"/>
      <w:r w:rsidR="00C76884">
        <w:rPr>
          <w:b/>
        </w:rPr>
        <w:t>0</w:t>
      </w:r>
      <w:proofErr w:type="gramEnd"/>
      <w:r w:rsidR="00C76884">
        <w:rPr>
          <w:b/>
        </w:rPr>
        <w:t xml:space="preserve"> (zero) hora do</w:t>
      </w:r>
      <w:r w:rsidRPr="00CF1D16">
        <w:rPr>
          <w:b/>
        </w:rPr>
        <w:t xml:space="preserve"> dia </w:t>
      </w:r>
      <w:r w:rsidR="00B44C65">
        <w:rPr>
          <w:b/>
        </w:rPr>
        <w:t>1</w:t>
      </w:r>
      <w:r w:rsidR="00C76884">
        <w:rPr>
          <w:b/>
        </w:rPr>
        <w:t>4 de janeiro até as 23h59min</w:t>
      </w:r>
      <w:r w:rsidR="00CC0486">
        <w:rPr>
          <w:b/>
        </w:rPr>
        <w:t xml:space="preserve"> </w:t>
      </w:r>
      <w:r w:rsidR="00C76884">
        <w:rPr>
          <w:b/>
        </w:rPr>
        <w:t>d</w:t>
      </w:r>
      <w:r w:rsidR="00CC0486">
        <w:rPr>
          <w:b/>
        </w:rPr>
        <w:t>o</w:t>
      </w:r>
      <w:r w:rsidRPr="00CF1D16">
        <w:rPr>
          <w:b/>
        </w:rPr>
        <w:t xml:space="preserve"> dia </w:t>
      </w:r>
      <w:r w:rsidR="00780E51">
        <w:rPr>
          <w:b/>
        </w:rPr>
        <w:t>22</w:t>
      </w:r>
      <w:r w:rsidRPr="00CF1D16">
        <w:rPr>
          <w:b/>
        </w:rPr>
        <w:t xml:space="preserve"> de janeiro de 2016</w:t>
      </w:r>
      <w:r w:rsidRPr="00CF1D16">
        <w:t>, observado</w:t>
      </w:r>
      <w:r w:rsidRPr="009D4243">
        <w:t xml:space="preserve"> o</w:t>
      </w:r>
      <w:r w:rsidRPr="009D4243">
        <w:rPr>
          <w:b/>
        </w:rPr>
        <w:t xml:space="preserve"> horário </w:t>
      </w:r>
      <w:r w:rsidR="009D4243" w:rsidRPr="009D4243">
        <w:rPr>
          <w:b/>
        </w:rPr>
        <w:t>Nacional de Brasília</w:t>
      </w:r>
      <w:r w:rsidRPr="00CF1D16">
        <w:t xml:space="preserve">. </w:t>
      </w:r>
    </w:p>
    <w:p w:rsidR="00CF1D16" w:rsidRPr="00CF1D16" w:rsidRDefault="00CF1D16" w:rsidP="009B0DEF">
      <w:pPr>
        <w:pStyle w:val="Default"/>
        <w:numPr>
          <w:ilvl w:val="1"/>
          <w:numId w:val="31"/>
        </w:numPr>
        <w:spacing w:before="120"/>
        <w:jc w:val="both"/>
      </w:pPr>
      <w:r w:rsidRPr="00CF1D16">
        <w:t xml:space="preserve">Ao realizar a inscrição via internet o candidato deverá </w:t>
      </w:r>
      <w:proofErr w:type="gramStart"/>
      <w:r w:rsidRPr="00CF1D16">
        <w:t>ler,</w:t>
      </w:r>
      <w:proofErr w:type="gramEnd"/>
      <w:r w:rsidRPr="00CF1D16">
        <w:t xml:space="preserve"> preencher o Formulário de Inscrição, declarar que atende às condições exigidas, transferir os dados via internet e imprimir o Comprovante de Inscrição. </w:t>
      </w:r>
    </w:p>
    <w:p w:rsidR="00CF1D16" w:rsidRPr="00CF1D16" w:rsidRDefault="00CF1D16" w:rsidP="009B0DEF">
      <w:pPr>
        <w:pStyle w:val="Default"/>
        <w:numPr>
          <w:ilvl w:val="1"/>
          <w:numId w:val="31"/>
        </w:numPr>
        <w:spacing w:before="120"/>
        <w:jc w:val="both"/>
      </w:pPr>
      <w:r w:rsidRPr="00CF1D16">
        <w:t xml:space="preserve">A solicitação de inscrição deverá ser feita exclusivamente via internet e após a impressão do formulário, o candidato deverá dirigir-se ao local de efetivação da inscrição determinado abaixo no período de </w:t>
      </w:r>
      <w:r w:rsidRPr="00C57D6F">
        <w:rPr>
          <w:b/>
        </w:rPr>
        <w:t xml:space="preserve">14 </w:t>
      </w:r>
      <w:r w:rsidRPr="00CF1D16">
        <w:rPr>
          <w:b/>
        </w:rPr>
        <w:lastRenderedPageBreak/>
        <w:t xml:space="preserve">a </w:t>
      </w:r>
      <w:r w:rsidR="00C57D6F">
        <w:rPr>
          <w:b/>
        </w:rPr>
        <w:t>23</w:t>
      </w:r>
      <w:r w:rsidRPr="00CF1D16">
        <w:rPr>
          <w:b/>
        </w:rPr>
        <w:t xml:space="preserve"> de janeiro de 2016 no horário de 8h </w:t>
      </w:r>
      <w:proofErr w:type="gramStart"/>
      <w:r w:rsidRPr="00CF1D16">
        <w:rPr>
          <w:b/>
        </w:rPr>
        <w:t>às</w:t>
      </w:r>
      <w:proofErr w:type="gramEnd"/>
      <w:r w:rsidRPr="00CF1D16">
        <w:rPr>
          <w:b/>
        </w:rPr>
        <w:t xml:space="preserve"> 14h</w:t>
      </w:r>
      <w:r w:rsidRPr="00CF1D16">
        <w:t xml:space="preserve"> para a entrega dos documentos comprobatórios, juntamente com o Formulário de Inscrição.</w:t>
      </w:r>
    </w:p>
    <w:p w:rsidR="00CF1D16" w:rsidRPr="00CF1D16" w:rsidRDefault="00CF1D16" w:rsidP="009B0DEF">
      <w:pPr>
        <w:pStyle w:val="Default"/>
        <w:numPr>
          <w:ilvl w:val="1"/>
          <w:numId w:val="31"/>
        </w:numPr>
        <w:spacing w:before="240"/>
        <w:jc w:val="both"/>
      </w:pPr>
      <w:r w:rsidRPr="00CF1D16">
        <w:t xml:space="preserve">O local para a entrega da documentação para a efetivação da inscrição será na sede da Secretaria Municipal de Saúde – SEMSA, localizada na Av. </w:t>
      </w:r>
      <w:proofErr w:type="spellStart"/>
      <w:r w:rsidRPr="00CF1D16">
        <w:t>Ajuricaba</w:t>
      </w:r>
      <w:proofErr w:type="spellEnd"/>
      <w:r w:rsidRPr="00CF1D16">
        <w:t xml:space="preserve">, s/nº, com as servidoras: Izabel de Araújo Silva e </w:t>
      </w:r>
      <w:proofErr w:type="spellStart"/>
      <w:r w:rsidRPr="00CF1D16">
        <w:t>Elane</w:t>
      </w:r>
      <w:proofErr w:type="spellEnd"/>
      <w:r w:rsidRPr="00CF1D16">
        <w:t xml:space="preserve"> da Silva </w:t>
      </w:r>
      <w:proofErr w:type="spellStart"/>
      <w:r w:rsidRPr="00CF1D16">
        <w:t>Sipriano</w:t>
      </w:r>
      <w:proofErr w:type="spellEnd"/>
      <w:r w:rsidRPr="00CF1D16">
        <w:t>.</w:t>
      </w:r>
    </w:p>
    <w:p w:rsidR="00CF1D16" w:rsidRPr="00CF1D16" w:rsidRDefault="00CF1D16" w:rsidP="009B0DEF">
      <w:pPr>
        <w:pStyle w:val="Default"/>
        <w:numPr>
          <w:ilvl w:val="1"/>
          <w:numId w:val="31"/>
        </w:numPr>
        <w:spacing w:before="120"/>
        <w:jc w:val="both"/>
      </w:pPr>
      <w:r w:rsidRPr="00CF1D16">
        <w:t xml:space="preserve">Para efetuar a inscrição é imprescindível informar o número de Cadastro de Pessoa Física (CPF) do candidato. </w:t>
      </w:r>
    </w:p>
    <w:p w:rsidR="00CF1D16" w:rsidRPr="00CF1D16" w:rsidRDefault="00CF1D16" w:rsidP="009B0DEF">
      <w:pPr>
        <w:pStyle w:val="Default"/>
        <w:numPr>
          <w:ilvl w:val="1"/>
          <w:numId w:val="31"/>
        </w:numPr>
        <w:spacing w:before="120"/>
        <w:jc w:val="both"/>
      </w:pPr>
      <w:r w:rsidRPr="00CF1D16">
        <w:t xml:space="preserve">Ao preencher o Formulário de Inscrição do Processo Seletivo Simplificado, o candidato deverá obrigatoriamente informar o município/comunidade que deseja atuar, o </w:t>
      </w:r>
      <w:r w:rsidR="009D4243">
        <w:t>cargo</w:t>
      </w:r>
      <w:r w:rsidRPr="00CF1D16">
        <w:t xml:space="preserve"> de seu interesse, desde que a sua formação atenda os requisitos básicos exigidos pelo Edital. </w:t>
      </w:r>
    </w:p>
    <w:p w:rsidR="00CF1D16" w:rsidRPr="00CF1D16" w:rsidRDefault="00CF1D16" w:rsidP="009B0DEF">
      <w:pPr>
        <w:pStyle w:val="Default"/>
        <w:numPr>
          <w:ilvl w:val="1"/>
          <w:numId w:val="31"/>
        </w:numPr>
        <w:spacing w:before="120"/>
        <w:jc w:val="both"/>
      </w:pPr>
      <w:r w:rsidRPr="00CF1D16">
        <w:t xml:space="preserve">Ao preencher o Formulário de Inscrição do Processo Seletivo Simplificado, o candidato deverá obrigatoriamente informar o componente curricular de seu interesse, desde que a sua formação atenda os requisitos básicos exigidos pelo Edital. </w:t>
      </w:r>
    </w:p>
    <w:p w:rsidR="00CF1D16" w:rsidRPr="00CF1D16" w:rsidRDefault="00CF1D16" w:rsidP="009B0DEF">
      <w:pPr>
        <w:pStyle w:val="Default"/>
        <w:numPr>
          <w:ilvl w:val="1"/>
          <w:numId w:val="31"/>
        </w:numPr>
        <w:spacing w:before="120"/>
        <w:jc w:val="both"/>
      </w:pPr>
      <w:r w:rsidRPr="00CF1D16">
        <w:t xml:space="preserve">O candidato inscrever-se-á para a comunidade que deseja atuar, ficando vedada à remoção. </w:t>
      </w:r>
    </w:p>
    <w:p w:rsidR="00CF1D16" w:rsidRPr="00CF1D16" w:rsidRDefault="00CF1D16" w:rsidP="009B0DEF">
      <w:pPr>
        <w:pStyle w:val="Default"/>
        <w:numPr>
          <w:ilvl w:val="1"/>
          <w:numId w:val="31"/>
        </w:numPr>
        <w:spacing w:before="120"/>
        <w:jc w:val="both"/>
      </w:pPr>
      <w:r w:rsidRPr="00CF1D16">
        <w:t xml:space="preserve">Realizada a inscrição, não serão aceitos pedidos de alteração de cargo, componente curricular, Distrito/Zona ou comunidade seja qual for o motivo alegado. </w:t>
      </w:r>
    </w:p>
    <w:p w:rsidR="00CF1D16" w:rsidRPr="00CF1D16" w:rsidRDefault="00CF1D16" w:rsidP="009B0DEF">
      <w:pPr>
        <w:pStyle w:val="Default"/>
        <w:numPr>
          <w:ilvl w:val="1"/>
          <w:numId w:val="31"/>
        </w:numPr>
        <w:spacing w:before="120"/>
        <w:jc w:val="both"/>
      </w:pPr>
      <w:r w:rsidRPr="00CF1D16">
        <w:t xml:space="preserve">Não haverá pagamento de taxa de inscrição.  </w:t>
      </w:r>
    </w:p>
    <w:p w:rsidR="00CF1D16" w:rsidRPr="00CF1D16" w:rsidRDefault="00CF1D16" w:rsidP="009B0DEF">
      <w:pPr>
        <w:pStyle w:val="Default"/>
        <w:numPr>
          <w:ilvl w:val="1"/>
          <w:numId w:val="31"/>
        </w:numPr>
        <w:spacing w:before="120"/>
        <w:jc w:val="both"/>
      </w:pPr>
      <w:r w:rsidRPr="00CF1D16">
        <w:t>Os candidatos classificados serão convocados conforme classificação e lotados nas respectivas unidades de saúde pertencentes ao Município</w:t>
      </w:r>
      <w:r w:rsidR="00F23FC6">
        <w:t xml:space="preserve">, sendo </w:t>
      </w:r>
      <w:r w:rsidRPr="00CF1D16">
        <w:t>Zona Rural (interior) ou Zona</w:t>
      </w:r>
      <w:r w:rsidR="00B63A37">
        <w:t xml:space="preserve"> U</w:t>
      </w:r>
      <w:r w:rsidR="00F23FC6">
        <w:t xml:space="preserve">rbana </w:t>
      </w:r>
      <w:r w:rsidRPr="00CF1D16">
        <w:t xml:space="preserve">(sede) conforme a opção feita na inscrição. </w:t>
      </w:r>
    </w:p>
    <w:p w:rsidR="00CF1D16" w:rsidRPr="00CF1D16" w:rsidRDefault="00CF1D16" w:rsidP="009B0DEF">
      <w:pPr>
        <w:pStyle w:val="Default"/>
        <w:numPr>
          <w:ilvl w:val="1"/>
          <w:numId w:val="31"/>
        </w:numPr>
        <w:spacing w:before="120"/>
        <w:jc w:val="both"/>
      </w:pPr>
      <w:r w:rsidRPr="00CF1D16">
        <w:t xml:space="preserve">Terá a inscrição cancelada aquele que não preencher o Formulário de Inscrição de forma completa, correta e legível e/ou fornecer dados comprovadamente inverídicos ou falsos. </w:t>
      </w:r>
    </w:p>
    <w:p w:rsidR="00CF1D16" w:rsidRPr="00CF1D16" w:rsidRDefault="00CF1D16" w:rsidP="009B0DEF">
      <w:pPr>
        <w:pStyle w:val="Default"/>
        <w:numPr>
          <w:ilvl w:val="1"/>
          <w:numId w:val="31"/>
        </w:numPr>
        <w:spacing w:before="120"/>
        <w:jc w:val="both"/>
      </w:pPr>
      <w:r w:rsidRPr="00CF1D16">
        <w:t xml:space="preserve">A Comissão Organizadora não se responsabiliza por solicitações de inscrições via Internet não recebida por motivo de ordem técnica dos computadores, falhas de comunicação, congestionamento das linhas de comunicação, bem como outros fatores de ordem técnica que impossibilitem a transferência de dados. </w:t>
      </w:r>
    </w:p>
    <w:p w:rsidR="00CF1D16" w:rsidRPr="00CF1D16" w:rsidRDefault="00CF1D16" w:rsidP="009B0DEF">
      <w:pPr>
        <w:pStyle w:val="Default"/>
        <w:numPr>
          <w:ilvl w:val="1"/>
          <w:numId w:val="31"/>
        </w:numPr>
        <w:spacing w:before="120"/>
        <w:jc w:val="both"/>
      </w:pPr>
      <w:r w:rsidRPr="00CF1D16">
        <w:t xml:space="preserve">Antes de efetuar a inscrição, o candidato deverá conhecer o edital e certificar-se de que preenche todos os requisitos exigidos para o Processo Seletivo Simplificado. </w:t>
      </w:r>
    </w:p>
    <w:p w:rsidR="00CF1D16" w:rsidRPr="00CF1D16" w:rsidRDefault="00CF1D16" w:rsidP="009B0DEF">
      <w:pPr>
        <w:pStyle w:val="Default"/>
        <w:numPr>
          <w:ilvl w:val="1"/>
          <w:numId w:val="31"/>
        </w:numPr>
        <w:spacing w:before="120"/>
        <w:jc w:val="both"/>
      </w:pPr>
      <w:r w:rsidRPr="00CF1D16">
        <w:t xml:space="preserve">Não serão aceitas, em qualquer hipótese, inscrições provisórias, condicionais, via </w:t>
      </w:r>
      <w:proofErr w:type="spellStart"/>
      <w:r w:rsidRPr="00CF1D16">
        <w:t>fax-símile</w:t>
      </w:r>
      <w:proofErr w:type="spellEnd"/>
      <w:r w:rsidRPr="00CF1D16">
        <w:t xml:space="preserve"> ou extemporâneas. </w:t>
      </w:r>
    </w:p>
    <w:p w:rsidR="00CF1D16" w:rsidRPr="00CF1D16" w:rsidRDefault="00CF1D16" w:rsidP="009B0DEF">
      <w:pPr>
        <w:pStyle w:val="Default"/>
        <w:numPr>
          <w:ilvl w:val="1"/>
          <w:numId w:val="31"/>
        </w:numPr>
        <w:spacing w:before="120"/>
        <w:jc w:val="both"/>
      </w:pPr>
      <w:r w:rsidRPr="00CF1D16">
        <w:t xml:space="preserve">O descumprimento das instruções para inscrição via internet implicará na não efetivação da inscrição. </w:t>
      </w:r>
    </w:p>
    <w:p w:rsidR="00CF1D16" w:rsidRPr="00CF1D16" w:rsidRDefault="00CF1D16" w:rsidP="009B0DEF">
      <w:pPr>
        <w:pStyle w:val="Default"/>
        <w:numPr>
          <w:ilvl w:val="1"/>
          <w:numId w:val="31"/>
        </w:numPr>
        <w:spacing w:before="120"/>
        <w:jc w:val="both"/>
      </w:pPr>
      <w:r w:rsidRPr="00CF1D16">
        <w:lastRenderedPageBreak/>
        <w:t xml:space="preserve">A inscrição do candidato implicará o conhecimento e a aceitação das normas e condições estabelecidas neste Edital, sobre as quais não poderá alegar desconhecimento. </w:t>
      </w:r>
    </w:p>
    <w:p w:rsidR="00CF1D16" w:rsidRPr="00CF1D16" w:rsidRDefault="00CF1D16" w:rsidP="009B0DEF">
      <w:pPr>
        <w:pStyle w:val="Default"/>
        <w:numPr>
          <w:ilvl w:val="1"/>
          <w:numId w:val="31"/>
        </w:numPr>
        <w:spacing w:before="120"/>
        <w:jc w:val="both"/>
      </w:pPr>
      <w:r w:rsidRPr="00CF1D16">
        <w:t xml:space="preserve">As informações prestadas no Formulário de Inscrição, como também a documentação apresentada serão de inteira responsabilidade do candidato, reservando-se a SEMSA e ao Instituto Merkabah o direito de excluir do PSS aquele que não preencher o formulário de inscrição de forma completa, correta e legível e/ou fornecer dados comprovadamente inverídicos ou falsos. </w:t>
      </w:r>
    </w:p>
    <w:p w:rsidR="00CF1D16" w:rsidRPr="00CF1D16" w:rsidRDefault="00CF1D16" w:rsidP="009B0DEF">
      <w:pPr>
        <w:pStyle w:val="Default"/>
        <w:numPr>
          <w:ilvl w:val="1"/>
          <w:numId w:val="31"/>
        </w:numPr>
        <w:spacing w:before="120"/>
        <w:jc w:val="both"/>
      </w:pPr>
      <w:r w:rsidRPr="00CF1D16">
        <w:t xml:space="preserve">A qualquer tempo, poder-se-á anular a inscrição, prova ou nomeação do candidato, desde que verificadas falsidades de declarações ou irregularidades nas inscrições ou documentos. </w:t>
      </w:r>
    </w:p>
    <w:p w:rsidR="00CF1D16" w:rsidRPr="00CF1D16" w:rsidRDefault="00CF1D16" w:rsidP="00CF1D16">
      <w:pPr>
        <w:pStyle w:val="Default"/>
        <w:spacing w:before="120"/>
        <w:jc w:val="both"/>
      </w:pPr>
    </w:p>
    <w:p w:rsidR="00CF1D16" w:rsidRPr="00CF1D16" w:rsidRDefault="00CF1D16" w:rsidP="009B0DEF">
      <w:pPr>
        <w:pStyle w:val="Default"/>
        <w:numPr>
          <w:ilvl w:val="0"/>
          <w:numId w:val="31"/>
        </w:numPr>
        <w:pBdr>
          <w:bottom w:val="single" w:sz="4" w:space="1" w:color="auto"/>
        </w:pBdr>
        <w:spacing w:before="120"/>
        <w:jc w:val="both"/>
        <w:rPr>
          <w:b/>
          <w:bCs/>
        </w:rPr>
      </w:pPr>
      <w:r w:rsidRPr="00CF1D16">
        <w:rPr>
          <w:b/>
          <w:bCs/>
        </w:rPr>
        <w:t xml:space="preserve">Das inscrições para pessoas com deficiência </w:t>
      </w:r>
    </w:p>
    <w:p w:rsidR="00CF1D16" w:rsidRPr="00CF1D16" w:rsidRDefault="00CF1D16" w:rsidP="009B0DEF">
      <w:pPr>
        <w:pStyle w:val="PargrafodaLista"/>
        <w:numPr>
          <w:ilvl w:val="0"/>
          <w:numId w:val="31"/>
        </w:numPr>
        <w:autoSpaceDE w:val="0"/>
        <w:autoSpaceDN w:val="0"/>
        <w:adjustRightInd w:val="0"/>
        <w:spacing w:before="120"/>
        <w:rPr>
          <w:rFonts w:ascii="Arial" w:hAnsi="Arial" w:cs="Arial"/>
          <w:vanish/>
          <w:color w:val="000000"/>
          <w:szCs w:val="24"/>
        </w:rPr>
      </w:pPr>
    </w:p>
    <w:p w:rsidR="00CF1D16" w:rsidRPr="00CF1D16" w:rsidRDefault="00CF1D16" w:rsidP="009B0DEF">
      <w:pPr>
        <w:pStyle w:val="Default"/>
        <w:numPr>
          <w:ilvl w:val="1"/>
          <w:numId w:val="4"/>
        </w:numPr>
        <w:spacing w:before="120"/>
        <w:jc w:val="both"/>
      </w:pPr>
      <w:r w:rsidRPr="00CF1D16">
        <w:t xml:space="preserve">Às pessoas com deficiência poderão inscrever-se neste Processo Seletivo Simplificado, desde que a sua deficiência seja compatível com as atribuições da função. </w:t>
      </w:r>
    </w:p>
    <w:p w:rsidR="00CF1D16" w:rsidRPr="00CF1D16" w:rsidRDefault="00CF1D16" w:rsidP="009B0DEF">
      <w:pPr>
        <w:pStyle w:val="Default"/>
        <w:numPr>
          <w:ilvl w:val="1"/>
          <w:numId w:val="4"/>
        </w:numPr>
        <w:spacing w:before="120"/>
        <w:jc w:val="both"/>
      </w:pPr>
      <w:r w:rsidRPr="00CF1D16">
        <w:t xml:space="preserve">Para concorrer a uma dessas vagas, o candidato deverá: </w:t>
      </w:r>
    </w:p>
    <w:p w:rsidR="00CF1D16" w:rsidRPr="00CF1D16" w:rsidRDefault="00CF1D16" w:rsidP="00CF1D16">
      <w:pPr>
        <w:pStyle w:val="Default"/>
        <w:numPr>
          <w:ilvl w:val="0"/>
          <w:numId w:val="6"/>
        </w:numPr>
        <w:spacing w:before="120"/>
        <w:ind w:left="1077" w:hanging="357"/>
        <w:jc w:val="both"/>
      </w:pPr>
      <w:proofErr w:type="gramStart"/>
      <w:r w:rsidRPr="00CF1D16">
        <w:t>no</w:t>
      </w:r>
      <w:proofErr w:type="gramEnd"/>
      <w:r w:rsidRPr="00CF1D16">
        <w:t xml:space="preserve"> ato da inscrição, declarar no Formulário de Inscrição ser pessoa com deficiência e; </w:t>
      </w:r>
    </w:p>
    <w:p w:rsidR="00CF1D16" w:rsidRPr="00CF1D16" w:rsidRDefault="00CF1D16" w:rsidP="00CF1D16">
      <w:pPr>
        <w:pStyle w:val="Default"/>
        <w:numPr>
          <w:ilvl w:val="0"/>
          <w:numId w:val="6"/>
        </w:numPr>
        <w:spacing w:before="120"/>
        <w:ind w:left="1077" w:hanging="357"/>
        <w:jc w:val="both"/>
        <w:rPr>
          <w:color w:val="auto"/>
        </w:rPr>
      </w:pPr>
      <w:proofErr w:type="gramStart"/>
      <w:r w:rsidRPr="00CF1D16">
        <w:rPr>
          <w:color w:val="auto"/>
        </w:rPr>
        <w:t>entregar</w:t>
      </w:r>
      <w:proofErr w:type="gramEnd"/>
      <w:r w:rsidRPr="00CF1D16">
        <w:rPr>
          <w:color w:val="auto"/>
        </w:rPr>
        <w:t xml:space="preserve"> pessoalmente no ato da efetivação de inscrição o original do Laudo Médico atestando a espécie e o grau ou nível da deficiência, com expressa referência ao código correspondente da Classificação Internacional de Doenças (CID) e à sua provável causa ou origem. </w:t>
      </w:r>
    </w:p>
    <w:p w:rsidR="00CF1D16" w:rsidRPr="00CF1D16" w:rsidRDefault="00CF1D16" w:rsidP="009B0DEF">
      <w:pPr>
        <w:pStyle w:val="Default"/>
        <w:numPr>
          <w:ilvl w:val="1"/>
          <w:numId w:val="4"/>
        </w:numPr>
        <w:spacing w:before="120"/>
        <w:jc w:val="both"/>
      </w:pPr>
      <w:r w:rsidRPr="00CF1D16">
        <w:t xml:space="preserve">Na falta do atestado médico ou não contendo este as informações acima indicadas, a inscrição será processada como de candidato sem deficiência mesmo que declarada tal condição. </w:t>
      </w:r>
    </w:p>
    <w:p w:rsidR="00CF1D16" w:rsidRPr="00CF1D16" w:rsidRDefault="00CF1D16" w:rsidP="009B0DEF">
      <w:pPr>
        <w:pStyle w:val="Default"/>
        <w:numPr>
          <w:ilvl w:val="1"/>
          <w:numId w:val="4"/>
        </w:numPr>
        <w:spacing w:before="120"/>
        <w:jc w:val="both"/>
      </w:pPr>
      <w:r w:rsidRPr="00CF1D16">
        <w:t xml:space="preserve">Será considerada como deficiência aquela conceituada na medicina especializada de acordo com os padrões mundialmente estabelecidos, observados os critérios médicos de capacitação laboral. </w:t>
      </w:r>
    </w:p>
    <w:p w:rsidR="00CF1D16" w:rsidRPr="00CF1D16" w:rsidRDefault="00CF1D16" w:rsidP="009B0DEF">
      <w:pPr>
        <w:pStyle w:val="Default"/>
        <w:numPr>
          <w:ilvl w:val="1"/>
          <w:numId w:val="4"/>
        </w:numPr>
        <w:spacing w:before="120"/>
        <w:jc w:val="both"/>
        <w:rPr>
          <w:color w:val="auto"/>
        </w:rPr>
      </w:pPr>
      <w:r w:rsidRPr="00CF1D16">
        <w:t xml:space="preserve">Não serão considerados como deficiência os distúrbios </w:t>
      </w:r>
      <w:r w:rsidRPr="00CF1D16">
        <w:rPr>
          <w:color w:val="auto"/>
        </w:rPr>
        <w:t xml:space="preserve">de acuidade visual ou auditiva, passíveis de correção simples pelo uso de lentes ou aparelhos específicos. </w:t>
      </w:r>
    </w:p>
    <w:p w:rsidR="00CF1D16" w:rsidRPr="00CF1D16" w:rsidRDefault="00CF1D16" w:rsidP="009B0DEF">
      <w:pPr>
        <w:pStyle w:val="Default"/>
        <w:numPr>
          <w:ilvl w:val="1"/>
          <w:numId w:val="4"/>
        </w:numPr>
        <w:spacing w:before="120"/>
        <w:jc w:val="both"/>
      </w:pPr>
      <w:r w:rsidRPr="00CF1D16">
        <w:t xml:space="preserve">Os candidatos que no ato da inscrição se </w:t>
      </w:r>
      <w:proofErr w:type="gramStart"/>
      <w:r w:rsidRPr="00CF1D16">
        <w:t>declararem</w:t>
      </w:r>
      <w:proofErr w:type="gramEnd"/>
      <w:r w:rsidRPr="00CF1D16">
        <w:t xml:space="preserve"> pessoas com deficiência, se classificados, terão seus nomes publicados em relação à parte, observada a ordem de classificação. </w:t>
      </w:r>
    </w:p>
    <w:p w:rsidR="00CF1D16" w:rsidRPr="00CF1D16" w:rsidRDefault="00CF1D16" w:rsidP="009B0DEF">
      <w:pPr>
        <w:pStyle w:val="Default"/>
        <w:numPr>
          <w:ilvl w:val="1"/>
          <w:numId w:val="4"/>
        </w:numPr>
        <w:spacing w:before="120"/>
        <w:jc w:val="both"/>
      </w:pPr>
      <w:r w:rsidRPr="00CF1D16">
        <w:t xml:space="preserve">Os candidatos com deficiência classificados, que vierem a ser convocados para os procedimentos </w:t>
      </w:r>
      <w:proofErr w:type="spellStart"/>
      <w:r w:rsidRPr="00CF1D16">
        <w:t>pré</w:t>
      </w:r>
      <w:proofErr w:type="spellEnd"/>
      <w:r w:rsidRPr="00CF1D16">
        <w:t xml:space="preserve">-admissionais serão submetidos, no exame de saúde, a perícia específica destinada a verificar a existência da deficiência declarada e a compatibilidade de sua deficiência com o exercício das atribuições das funções especificados neste edital, cuja conclusão terá prevalência sobre qualquer outra. </w:t>
      </w:r>
    </w:p>
    <w:p w:rsidR="00CF1D16" w:rsidRPr="00CF1D16" w:rsidRDefault="00CF1D16" w:rsidP="00CF1D16">
      <w:pPr>
        <w:pStyle w:val="Default"/>
        <w:spacing w:before="120"/>
        <w:jc w:val="both"/>
      </w:pPr>
    </w:p>
    <w:p w:rsidR="00CF1D16" w:rsidRPr="00CF1D16" w:rsidRDefault="00CF1D16" w:rsidP="009B0DEF">
      <w:pPr>
        <w:pStyle w:val="Default"/>
        <w:numPr>
          <w:ilvl w:val="0"/>
          <w:numId w:val="4"/>
        </w:numPr>
        <w:pBdr>
          <w:bottom w:val="single" w:sz="4" w:space="1" w:color="auto"/>
        </w:pBdr>
        <w:spacing w:before="120"/>
        <w:jc w:val="both"/>
        <w:rPr>
          <w:b/>
          <w:bCs/>
        </w:rPr>
      </w:pPr>
      <w:r w:rsidRPr="00CF1D16">
        <w:rPr>
          <w:b/>
          <w:bCs/>
        </w:rPr>
        <w:t xml:space="preserve">Da efetivação da inscrição </w:t>
      </w:r>
    </w:p>
    <w:p w:rsidR="00CF1D16" w:rsidRPr="00CF1D16" w:rsidRDefault="00CF1D16" w:rsidP="009B0DEF">
      <w:pPr>
        <w:pStyle w:val="PargrafodaLista"/>
        <w:numPr>
          <w:ilvl w:val="0"/>
          <w:numId w:val="4"/>
        </w:numPr>
        <w:autoSpaceDE w:val="0"/>
        <w:autoSpaceDN w:val="0"/>
        <w:adjustRightInd w:val="0"/>
        <w:spacing w:before="120"/>
        <w:rPr>
          <w:rFonts w:ascii="Arial" w:hAnsi="Arial" w:cs="Arial"/>
          <w:vanish/>
          <w:color w:val="000000"/>
          <w:szCs w:val="24"/>
        </w:rPr>
      </w:pPr>
    </w:p>
    <w:p w:rsidR="00CF1D16" w:rsidRPr="00CF1D16" w:rsidRDefault="00AB2209" w:rsidP="00AB2209">
      <w:pPr>
        <w:pStyle w:val="Default"/>
        <w:numPr>
          <w:ilvl w:val="1"/>
          <w:numId w:val="32"/>
        </w:numPr>
        <w:spacing w:before="120"/>
        <w:jc w:val="both"/>
      </w:pPr>
      <w:r>
        <w:t xml:space="preserve">. </w:t>
      </w:r>
      <w:r w:rsidR="00CF1D16" w:rsidRPr="00CF1D16">
        <w:t xml:space="preserve">Para a efetivação de inscrição o candidato deverá entregar o Formulário de Inscrição devidamente preenchido e assinado, no período, horário e local determinado no item 3.3 deste edital, mediante apresentação dos seguintes documentos comprobatórios: </w:t>
      </w:r>
    </w:p>
    <w:p w:rsidR="00CF1D16" w:rsidRPr="00CF1D16" w:rsidRDefault="00CF1D16" w:rsidP="00CF1D16">
      <w:pPr>
        <w:pStyle w:val="Default"/>
        <w:numPr>
          <w:ilvl w:val="0"/>
          <w:numId w:val="8"/>
        </w:numPr>
        <w:spacing w:before="120"/>
        <w:ind w:left="1134" w:hanging="437"/>
        <w:jc w:val="both"/>
      </w:pPr>
      <w:r w:rsidRPr="00CF1D16">
        <w:t xml:space="preserve">Comprovante dos Documentos exigidos como Requisito Básico do componente curricular para o qual está inscrito; </w:t>
      </w:r>
    </w:p>
    <w:p w:rsidR="00CF1D16" w:rsidRPr="00CF1D16" w:rsidRDefault="00CF1D16" w:rsidP="00CF1D16">
      <w:pPr>
        <w:pStyle w:val="Default"/>
        <w:numPr>
          <w:ilvl w:val="0"/>
          <w:numId w:val="8"/>
        </w:numPr>
        <w:spacing w:before="120"/>
        <w:ind w:left="1134" w:hanging="437"/>
        <w:jc w:val="both"/>
      </w:pPr>
      <w:r w:rsidRPr="00CF1D16">
        <w:t xml:space="preserve">Comprovante de experiência profissional na docência (se possuir). </w:t>
      </w:r>
    </w:p>
    <w:p w:rsidR="00CF1D16" w:rsidRPr="00CF1D16" w:rsidRDefault="00CF1D16" w:rsidP="00CF1D16">
      <w:pPr>
        <w:pStyle w:val="Default"/>
        <w:numPr>
          <w:ilvl w:val="0"/>
          <w:numId w:val="8"/>
        </w:numPr>
        <w:spacing w:before="120"/>
        <w:ind w:left="1134" w:hanging="437"/>
        <w:jc w:val="both"/>
      </w:pPr>
      <w:r w:rsidRPr="00CF1D16">
        <w:t xml:space="preserve">Documentos para pontuação de títulos de especialização, mestrado ou doutorado (se houver). </w:t>
      </w:r>
    </w:p>
    <w:p w:rsidR="00CF1D16" w:rsidRPr="00CF1D16" w:rsidRDefault="00CF1D16" w:rsidP="00CF1D16">
      <w:pPr>
        <w:pStyle w:val="Default"/>
        <w:numPr>
          <w:ilvl w:val="0"/>
          <w:numId w:val="8"/>
        </w:numPr>
        <w:spacing w:before="120"/>
        <w:ind w:left="1134" w:hanging="437"/>
        <w:jc w:val="both"/>
      </w:pPr>
      <w:r w:rsidRPr="00CF1D16">
        <w:t xml:space="preserve">Documento Oficial de Identidade (via original com foto). O documento deve estar em perfeitas condições de forma a permitir, com clareza, a identificação do candidato. </w:t>
      </w:r>
    </w:p>
    <w:p w:rsidR="00CF1D16" w:rsidRPr="00CF1D16" w:rsidRDefault="00CF1D16" w:rsidP="00CF1D16">
      <w:pPr>
        <w:pStyle w:val="Default"/>
        <w:numPr>
          <w:ilvl w:val="0"/>
          <w:numId w:val="8"/>
        </w:numPr>
        <w:spacing w:before="120"/>
        <w:ind w:left="1134" w:hanging="437"/>
        <w:jc w:val="both"/>
      </w:pPr>
      <w:r w:rsidRPr="00CF1D16">
        <w:t xml:space="preserve">Laudo Médico (original ou cópia autenticada) atestando a espécie e o grau ou nível da deficiência para as Pessoas Com Deficiência. </w:t>
      </w:r>
    </w:p>
    <w:p w:rsidR="00CF1D16" w:rsidRPr="00CF1D16" w:rsidRDefault="00CF1D16" w:rsidP="00AB2209">
      <w:pPr>
        <w:pStyle w:val="Default"/>
        <w:numPr>
          <w:ilvl w:val="1"/>
          <w:numId w:val="34"/>
        </w:numPr>
        <w:spacing w:before="120"/>
        <w:jc w:val="both"/>
      </w:pPr>
      <w:r w:rsidRPr="00CF1D16">
        <w:t>Quando o nome do candidato for diferente do constante dos documentos apresentados, deverá ser anexado comprovante de alteração do nome (por exemplo: certidão de casamento</w:t>
      </w:r>
      <w:proofErr w:type="gramStart"/>
      <w:r w:rsidRPr="00CF1D16">
        <w:t>)</w:t>
      </w:r>
      <w:proofErr w:type="gramEnd"/>
      <w:r w:rsidRPr="00CF1D16">
        <w:t xml:space="preserve"> </w:t>
      </w:r>
    </w:p>
    <w:p w:rsidR="00CF1D16" w:rsidRPr="00CF1D16" w:rsidRDefault="00CF1D16" w:rsidP="00AB2209">
      <w:pPr>
        <w:pStyle w:val="Default"/>
        <w:numPr>
          <w:ilvl w:val="1"/>
          <w:numId w:val="34"/>
        </w:numPr>
        <w:spacing w:before="120"/>
        <w:jc w:val="both"/>
      </w:pPr>
      <w:r w:rsidRPr="00CF1D16">
        <w:t xml:space="preserve">Será permitida a efetivação da inscrição por terceiros mediante a entrega de procuração do candidato (registrado em cartório), acompanhada de cópia legível do documento de identidade do candidato e apresentação da identidade do procurador, não havendo necessidade de reconhecimento de firma na procuração. Deverá ser apresentada uma procuração para cada candidato e para cada inscrição, ficando a mesma retida. </w:t>
      </w:r>
    </w:p>
    <w:p w:rsidR="00CF1D16" w:rsidRPr="00CF1D16" w:rsidRDefault="00CF1D16" w:rsidP="00AB2209">
      <w:pPr>
        <w:pStyle w:val="Default"/>
        <w:numPr>
          <w:ilvl w:val="1"/>
          <w:numId w:val="34"/>
        </w:numPr>
        <w:spacing w:before="120"/>
        <w:jc w:val="both"/>
      </w:pPr>
      <w:r w:rsidRPr="00CF1D16">
        <w:t xml:space="preserve">O candidato e/ou seu procurador são responsáveis pelas informações prestadas no Formulário de Inscrição, arcando os mesmos com as consequências de eventuais erros de preenchimento daquele documento. </w:t>
      </w:r>
    </w:p>
    <w:p w:rsidR="00CF1D16" w:rsidRPr="00CF1D16" w:rsidRDefault="00CF1D16" w:rsidP="00AB2209">
      <w:pPr>
        <w:pStyle w:val="Default"/>
        <w:numPr>
          <w:ilvl w:val="1"/>
          <w:numId w:val="34"/>
        </w:numPr>
        <w:spacing w:before="120"/>
        <w:jc w:val="both"/>
        <w:rPr>
          <w:color w:val="auto"/>
        </w:rPr>
      </w:pPr>
      <w:r w:rsidRPr="00CF1D16">
        <w:t xml:space="preserve">No ato da efetivação de inscrição, o candidato deverá declarar a quantidade de documentos apresentados, os quais deverão ser rubricados e numerados por folha em </w:t>
      </w:r>
      <w:r w:rsidRPr="00CF1D16">
        <w:rPr>
          <w:color w:val="auto"/>
        </w:rPr>
        <w:t xml:space="preserve">ordem sequencial, </w:t>
      </w:r>
      <w:r w:rsidRPr="00CF1D16">
        <w:rPr>
          <w:b/>
          <w:color w:val="auto"/>
        </w:rPr>
        <w:t>exceto</w:t>
      </w:r>
      <w:r w:rsidRPr="00CF1D16">
        <w:rPr>
          <w:color w:val="auto"/>
        </w:rPr>
        <w:t xml:space="preserve"> o Formulário de Inscrição. </w:t>
      </w:r>
    </w:p>
    <w:p w:rsidR="00CF1D16" w:rsidRPr="00CF1D16" w:rsidRDefault="00CF1D16" w:rsidP="00AB2209">
      <w:pPr>
        <w:pStyle w:val="Default"/>
        <w:numPr>
          <w:ilvl w:val="1"/>
          <w:numId w:val="34"/>
        </w:numPr>
        <w:spacing w:before="120"/>
        <w:jc w:val="both"/>
        <w:rPr>
          <w:color w:val="auto"/>
        </w:rPr>
      </w:pPr>
      <w:r w:rsidRPr="00CF1D16">
        <w:rPr>
          <w:color w:val="auto"/>
        </w:rPr>
        <w:t xml:space="preserve">Como comprovante de cursos exigidos como requisitos básicos serão aceitos: cópia frente e verso do Diploma, Certificado ou Declaração de conclusão de curso com data atualizada (dia/mês/ano), emitida e assinada pelo Chefe de Registro Acadêmico. </w:t>
      </w:r>
    </w:p>
    <w:p w:rsidR="00CF1D16" w:rsidRPr="00CF1D16" w:rsidRDefault="00CF1D16" w:rsidP="00AB2209">
      <w:pPr>
        <w:pStyle w:val="Default"/>
        <w:numPr>
          <w:ilvl w:val="2"/>
          <w:numId w:val="34"/>
        </w:numPr>
        <w:spacing w:before="120"/>
        <w:jc w:val="both"/>
      </w:pPr>
      <w:r w:rsidRPr="00CF1D16">
        <w:t xml:space="preserve">Não serão aceitos comprovante de curso que não esteja clara quanto à conclusão do curso ou que não esteja assinada pelo Chefe de Registro Acadêmico. </w:t>
      </w:r>
    </w:p>
    <w:p w:rsidR="00CF1D16" w:rsidRPr="00CF1D16" w:rsidRDefault="00CF1D16" w:rsidP="00AB2209">
      <w:pPr>
        <w:pStyle w:val="Default"/>
        <w:numPr>
          <w:ilvl w:val="1"/>
          <w:numId w:val="34"/>
        </w:numPr>
        <w:spacing w:before="120"/>
        <w:jc w:val="both"/>
      </w:pPr>
      <w:r w:rsidRPr="00CF1D16">
        <w:t xml:space="preserve">Não serão aceitos declarações de conclusão de cursos emitida via internet que não estejam acompanhados da impressão da confirmação de autenticidade do referido documento. </w:t>
      </w:r>
    </w:p>
    <w:p w:rsidR="00CF1D16" w:rsidRPr="00CF1D16" w:rsidRDefault="00CF1D16" w:rsidP="00AB2209">
      <w:pPr>
        <w:pStyle w:val="Default"/>
        <w:numPr>
          <w:ilvl w:val="1"/>
          <w:numId w:val="34"/>
        </w:numPr>
        <w:spacing w:before="120"/>
        <w:jc w:val="both"/>
      </w:pPr>
      <w:r w:rsidRPr="00CF1D16">
        <w:t xml:space="preserve">Será eliminado do Processo Seletivo o candidato que deixar de comprovar qualquer um dos requisitos do Item </w:t>
      </w:r>
      <w:proofErr w:type="gramStart"/>
      <w:r w:rsidRPr="00CF1D16">
        <w:t>2</w:t>
      </w:r>
      <w:proofErr w:type="gramEnd"/>
      <w:r w:rsidRPr="00CF1D16">
        <w:t xml:space="preserve">. </w:t>
      </w:r>
    </w:p>
    <w:p w:rsidR="00CF1D16" w:rsidRPr="00CF1D16" w:rsidRDefault="00CF1D16" w:rsidP="00CF1D16">
      <w:pPr>
        <w:pStyle w:val="Default"/>
        <w:spacing w:before="120"/>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DO PROCESSO SELETIVO </w:t>
      </w:r>
    </w:p>
    <w:p w:rsidR="00CF1D16" w:rsidRPr="00CF1D16" w:rsidRDefault="00CF1D16" w:rsidP="00AB2209">
      <w:pPr>
        <w:pStyle w:val="PargrafodaLista"/>
        <w:numPr>
          <w:ilvl w:val="0"/>
          <w:numId w:val="34"/>
        </w:numPr>
        <w:autoSpaceDE w:val="0"/>
        <w:autoSpaceDN w:val="0"/>
        <w:adjustRightInd w:val="0"/>
        <w:spacing w:before="120"/>
        <w:rPr>
          <w:rFonts w:ascii="Arial" w:hAnsi="Arial" w:cs="Arial"/>
          <w:vanish/>
          <w:color w:val="000000"/>
          <w:szCs w:val="24"/>
        </w:rPr>
      </w:pPr>
    </w:p>
    <w:p w:rsidR="00CF1D16" w:rsidRPr="00CF1D16" w:rsidRDefault="00CF1D16" w:rsidP="00AB2209">
      <w:pPr>
        <w:pStyle w:val="Default"/>
        <w:numPr>
          <w:ilvl w:val="1"/>
          <w:numId w:val="34"/>
        </w:numPr>
        <w:spacing w:before="120"/>
        <w:jc w:val="both"/>
      </w:pPr>
      <w:r w:rsidRPr="00CF1D16">
        <w:t xml:space="preserve">O Processo Seletivo Simplificado consistirá de análise de Curriculum Vitae, que compreende do exame da documentação exigida dividido em duas fases: </w:t>
      </w:r>
    </w:p>
    <w:p w:rsidR="00CF1D16" w:rsidRPr="00CF1D16" w:rsidRDefault="00CF1D16" w:rsidP="00AB2209">
      <w:pPr>
        <w:pStyle w:val="Default"/>
        <w:numPr>
          <w:ilvl w:val="2"/>
          <w:numId w:val="34"/>
        </w:numPr>
        <w:spacing w:before="120"/>
        <w:jc w:val="both"/>
      </w:pPr>
      <w:r w:rsidRPr="00CF1D16">
        <w:t xml:space="preserve">A Primeira fase compreende o exame dos documentos apresentados pelo candidato a fim de constatar o cumprimento dos requisitos básicos, em caráter eliminatório. </w:t>
      </w:r>
    </w:p>
    <w:p w:rsidR="00CF1D16" w:rsidRPr="00CF1D16" w:rsidRDefault="00CF1D16" w:rsidP="00AB2209">
      <w:pPr>
        <w:pStyle w:val="Default"/>
        <w:numPr>
          <w:ilvl w:val="2"/>
          <w:numId w:val="34"/>
        </w:numPr>
        <w:spacing w:before="120"/>
        <w:jc w:val="both"/>
      </w:pPr>
      <w:r w:rsidRPr="00CF1D16">
        <w:t>A segunda fase, exclusivamente com os candidatos considerados aprovados na primeira fase, compreende o exame dos documentos apresentados para análise de pontuação de acordo com os critérios especificados no quadro abaixo, em caráter classificatório.</w:t>
      </w:r>
    </w:p>
    <w:p w:rsidR="00CF1D16" w:rsidRPr="00CF1D16" w:rsidRDefault="00CF1D16" w:rsidP="00CF1D16">
      <w:pPr>
        <w:pStyle w:val="Default"/>
        <w:spacing w:before="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2835"/>
        <w:gridCol w:w="1885"/>
      </w:tblGrid>
      <w:tr w:rsidR="00CF1D16" w:rsidRPr="00CF1D16" w:rsidTr="00CF1D16">
        <w:trPr>
          <w:trHeight w:val="235"/>
          <w:jc w:val="center"/>
        </w:trPr>
        <w:tc>
          <w:tcPr>
            <w:tcW w:w="9180" w:type="dxa"/>
            <w:gridSpan w:val="3"/>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b/>
                <w:bCs/>
              </w:rPr>
            </w:pPr>
            <w:r w:rsidRPr="00CF1D16">
              <w:rPr>
                <w:b/>
                <w:bCs/>
              </w:rPr>
              <w:t xml:space="preserve">QUADRO </w:t>
            </w:r>
            <w:proofErr w:type="gramStart"/>
            <w:r w:rsidRPr="00CF1D16">
              <w:rPr>
                <w:b/>
                <w:bCs/>
              </w:rPr>
              <w:t>2</w:t>
            </w:r>
            <w:proofErr w:type="gramEnd"/>
          </w:p>
        </w:tc>
      </w:tr>
      <w:tr w:rsidR="00CF1D16" w:rsidRPr="00CF1D16" w:rsidTr="00CF1D16">
        <w:trPr>
          <w:trHeight w:val="235"/>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b/>
                <w:bCs/>
                <w:color w:val="auto"/>
              </w:rPr>
              <w:t>Experiência e título</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b/>
                <w:bCs/>
                <w:color w:val="auto"/>
              </w:rPr>
              <w:t>Valor unitário</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b/>
                <w:bCs/>
                <w:color w:val="auto"/>
              </w:rPr>
              <w:t>Valor máximo</w:t>
            </w:r>
          </w:p>
        </w:tc>
      </w:tr>
      <w:tr w:rsidR="00CF1D16" w:rsidRPr="00CF1D16" w:rsidTr="00CF1D16">
        <w:trPr>
          <w:trHeight w:val="360"/>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 xml:space="preserve">Experiência profissional na função </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(um) ponto por mês completo</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48 pontos</w:t>
            </w:r>
          </w:p>
        </w:tc>
      </w:tr>
      <w:tr w:rsidR="00CF1D16" w:rsidRPr="00CF1D16" w:rsidTr="00CF1D16">
        <w:trPr>
          <w:trHeight w:val="234"/>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 xml:space="preserve">Especialização em outras áreas </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proofErr w:type="gramStart"/>
            <w:r w:rsidRPr="00CF1D16">
              <w:rPr>
                <w:color w:val="auto"/>
              </w:rPr>
              <w:t>5</w:t>
            </w:r>
            <w:proofErr w:type="gramEnd"/>
            <w:r w:rsidRPr="00CF1D16">
              <w:rPr>
                <w:color w:val="auto"/>
              </w:rPr>
              <w:t xml:space="preserve"> pontos</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proofErr w:type="gramStart"/>
            <w:r w:rsidRPr="00CF1D16">
              <w:rPr>
                <w:color w:val="auto"/>
              </w:rPr>
              <w:t>5</w:t>
            </w:r>
            <w:proofErr w:type="gramEnd"/>
            <w:r w:rsidRPr="00CF1D16">
              <w:rPr>
                <w:color w:val="auto"/>
              </w:rPr>
              <w:t xml:space="preserve"> pontos</w:t>
            </w:r>
          </w:p>
        </w:tc>
      </w:tr>
      <w:tr w:rsidR="00CF1D16" w:rsidRPr="00CF1D16" w:rsidTr="00CF1D16">
        <w:trPr>
          <w:trHeight w:val="232"/>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 xml:space="preserve">Mestrado em outras áreas </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10 pontos</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10 pontos</w:t>
            </w:r>
          </w:p>
        </w:tc>
      </w:tr>
      <w:tr w:rsidR="00CF1D16" w:rsidRPr="00CF1D16" w:rsidTr="00CF1D16">
        <w:trPr>
          <w:trHeight w:val="234"/>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 xml:space="preserve">Doutorado em outras áreas </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15 pontos</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15 pontos</w:t>
            </w:r>
          </w:p>
        </w:tc>
      </w:tr>
      <w:tr w:rsidR="00CF1D16" w:rsidRPr="00CF1D16" w:rsidTr="00CF1D16">
        <w:trPr>
          <w:trHeight w:val="234"/>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Especialização na área de Saúde</w:t>
            </w:r>
            <w:proofErr w:type="gramStart"/>
            <w:r w:rsidRPr="00CF1D16">
              <w:rPr>
                <w:color w:val="auto"/>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proofErr w:type="gramEnd"/>
            <w:r w:rsidRPr="00CF1D16">
              <w:rPr>
                <w:color w:val="auto"/>
              </w:rPr>
              <w:t>20 pontos</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20 pontos</w:t>
            </w:r>
          </w:p>
        </w:tc>
      </w:tr>
      <w:tr w:rsidR="00CF1D16" w:rsidRPr="00CF1D16" w:rsidTr="00CF1D16">
        <w:trPr>
          <w:trHeight w:val="234"/>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 xml:space="preserve">Mestrado na área de Saúde </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25 pontos</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25 pontos</w:t>
            </w:r>
          </w:p>
        </w:tc>
      </w:tr>
      <w:tr w:rsidR="00CF1D16" w:rsidRPr="00CF1D16" w:rsidTr="00CF1D16">
        <w:trPr>
          <w:trHeight w:val="234"/>
          <w:jc w:val="center"/>
        </w:trPr>
        <w:tc>
          <w:tcPr>
            <w:tcW w:w="446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both"/>
              <w:rPr>
                <w:color w:val="auto"/>
              </w:rPr>
            </w:pPr>
            <w:r w:rsidRPr="00CF1D16">
              <w:rPr>
                <w:color w:val="auto"/>
              </w:rPr>
              <w:t>Doutorado na área de Saúde</w:t>
            </w:r>
            <w:proofErr w:type="gramStart"/>
            <w:r w:rsidRPr="00CF1D16">
              <w:rPr>
                <w:color w:val="auto"/>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proofErr w:type="gramEnd"/>
            <w:r w:rsidRPr="00CF1D16">
              <w:rPr>
                <w:color w:val="auto"/>
              </w:rPr>
              <w:t>30 pontos</w:t>
            </w:r>
          </w:p>
        </w:tc>
        <w:tc>
          <w:tcPr>
            <w:tcW w:w="1885"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color w:val="auto"/>
              </w:rPr>
            </w:pPr>
            <w:r w:rsidRPr="00CF1D16">
              <w:rPr>
                <w:color w:val="auto"/>
              </w:rPr>
              <w:t>30 pontos</w:t>
            </w:r>
          </w:p>
        </w:tc>
      </w:tr>
    </w:tbl>
    <w:p w:rsidR="00CF1D16" w:rsidRPr="00CF1D16" w:rsidRDefault="00CF1D16" w:rsidP="00AB2209">
      <w:pPr>
        <w:pStyle w:val="Default"/>
        <w:numPr>
          <w:ilvl w:val="1"/>
          <w:numId w:val="34"/>
        </w:numPr>
        <w:spacing w:before="120"/>
        <w:jc w:val="both"/>
      </w:pPr>
      <w:r w:rsidRPr="00CF1D16">
        <w:rPr>
          <w:color w:val="auto"/>
        </w:rPr>
        <w:t xml:space="preserve"> Todos os títulos deverão ter estrita afinidade com a área profissional relativa ao</w:t>
      </w:r>
      <w:r w:rsidRPr="00CF1D16">
        <w:t xml:space="preserve"> cargo a qual o candidato concorre.</w:t>
      </w:r>
    </w:p>
    <w:p w:rsidR="00CF1D16" w:rsidRPr="00CF1D16" w:rsidRDefault="00CF1D16" w:rsidP="00AB2209">
      <w:pPr>
        <w:pStyle w:val="Default"/>
        <w:numPr>
          <w:ilvl w:val="1"/>
          <w:numId w:val="34"/>
        </w:numPr>
        <w:spacing w:before="120"/>
        <w:jc w:val="both"/>
      </w:pPr>
      <w:r w:rsidRPr="00CF1D16">
        <w:t>Caso o candidato apresente mais de um comprovante de experiência profissional, relativa ao mesmo período, somente um deles será computado.</w:t>
      </w:r>
    </w:p>
    <w:p w:rsidR="00CF1D16" w:rsidRPr="00CF1D16" w:rsidRDefault="00CF1D16" w:rsidP="00AB2209">
      <w:pPr>
        <w:pStyle w:val="Default"/>
        <w:numPr>
          <w:ilvl w:val="1"/>
          <w:numId w:val="34"/>
        </w:numPr>
        <w:spacing w:before="120"/>
        <w:jc w:val="both"/>
      </w:pPr>
      <w:r w:rsidRPr="00CF1D16">
        <w:t>A comprovação do tempo de serviço para fins de experiência profissional na docência deverá ser feita de uma das seguintes formas:</w:t>
      </w:r>
    </w:p>
    <w:p w:rsidR="00CF1D16" w:rsidRPr="00CF1D16" w:rsidRDefault="00CF1D16" w:rsidP="00CF1D16">
      <w:pPr>
        <w:pStyle w:val="Default"/>
        <w:numPr>
          <w:ilvl w:val="0"/>
          <w:numId w:val="10"/>
        </w:numPr>
        <w:spacing w:before="120"/>
        <w:ind w:left="1276"/>
        <w:jc w:val="both"/>
      </w:pPr>
      <w:r w:rsidRPr="00CF1D16">
        <w:t xml:space="preserve">Experiência profissional em instituição privada – mediante registro na carteira de trabalho e previdência social (CTPS) acompanhado de declaração em papel timbrado da empresa, com carimbo do CNPJ, emitida e assinada do responsável do Setor de Pessoal ou equivalente em que </w:t>
      </w:r>
      <w:proofErr w:type="gramStart"/>
      <w:r w:rsidRPr="00CF1D16">
        <w:t>conste</w:t>
      </w:r>
      <w:proofErr w:type="gramEnd"/>
      <w:r w:rsidRPr="00CF1D16">
        <w:t xml:space="preserve"> claramente as atividades exercidas, bem como a data (dia/mês/ano) de início e de término do trabalho realizado.</w:t>
      </w:r>
    </w:p>
    <w:p w:rsidR="00CF1D16" w:rsidRPr="00CF1D16" w:rsidRDefault="00CF1D16" w:rsidP="00CF1D16">
      <w:pPr>
        <w:pStyle w:val="Default"/>
        <w:numPr>
          <w:ilvl w:val="0"/>
          <w:numId w:val="10"/>
        </w:numPr>
        <w:spacing w:before="120"/>
        <w:ind w:left="1276"/>
        <w:jc w:val="both"/>
      </w:pPr>
      <w:r w:rsidRPr="00CF1D16">
        <w:t xml:space="preserve">Experiência profissional em instituição pública – através de declaração ou certidão do tempo de serviço expedida por repartição pública federal, estadual ou municipal, da administração </w:t>
      </w:r>
      <w:r w:rsidRPr="00CF1D16">
        <w:lastRenderedPageBreak/>
        <w:t>direta ou indireta. O documento deverá ser oficial em papel timbrado, com carimbo do órgão público, assinatura do responsável do Setor de Pessoal ou equivalente e expressar claramente as atividades exercidas, bem como a data (dia/mês/ano) de início e de término do trabalho realizado.</w:t>
      </w:r>
    </w:p>
    <w:p w:rsidR="00CF1D16" w:rsidRPr="00CF1D16" w:rsidRDefault="00CF1D16" w:rsidP="00AB2209">
      <w:pPr>
        <w:pStyle w:val="Default"/>
        <w:numPr>
          <w:ilvl w:val="2"/>
          <w:numId w:val="34"/>
        </w:numPr>
        <w:spacing w:before="120"/>
        <w:jc w:val="both"/>
      </w:pPr>
      <w:r w:rsidRPr="00CF1D16">
        <w:t>Todo documento apresentado para fins de comprovação de experiência profissional deverá conter cargo, a data (dia/mês/ano) de início e de término do trabalho realizado.</w:t>
      </w:r>
    </w:p>
    <w:p w:rsidR="00CF1D16" w:rsidRPr="00CF1D16" w:rsidRDefault="00CF1D16" w:rsidP="00AB2209">
      <w:pPr>
        <w:pStyle w:val="Default"/>
        <w:numPr>
          <w:ilvl w:val="2"/>
          <w:numId w:val="34"/>
        </w:numPr>
        <w:spacing w:before="120"/>
        <w:jc w:val="both"/>
      </w:pPr>
      <w:r w:rsidRPr="00CF1D16">
        <w:t>Na hipótese de o candidato ainda estar na vigência do contrato, registrado na CTPS deverá apresentar Declaração informando esta condição.</w:t>
      </w:r>
    </w:p>
    <w:p w:rsidR="00CF1D16" w:rsidRPr="00CF1D16" w:rsidRDefault="00CF1D16" w:rsidP="00AB2209">
      <w:pPr>
        <w:pStyle w:val="Default"/>
        <w:numPr>
          <w:ilvl w:val="1"/>
          <w:numId w:val="34"/>
        </w:numPr>
        <w:spacing w:before="120"/>
        <w:jc w:val="both"/>
        <w:rPr>
          <w:color w:val="auto"/>
        </w:rPr>
      </w:pPr>
      <w:r w:rsidRPr="00CF1D16">
        <w:rPr>
          <w:color w:val="auto"/>
        </w:rPr>
        <w:t xml:space="preserve">Não será computado como experiência profissional o tempo de estágio, monitoria ou de instrutor. </w:t>
      </w:r>
    </w:p>
    <w:p w:rsidR="00CF1D16" w:rsidRPr="00CF1D16" w:rsidRDefault="00CF1D16" w:rsidP="00AB2209">
      <w:pPr>
        <w:pStyle w:val="Default"/>
        <w:numPr>
          <w:ilvl w:val="1"/>
          <w:numId w:val="34"/>
        </w:numPr>
        <w:spacing w:before="120"/>
        <w:jc w:val="both"/>
      </w:pPr>
      <w:r w:rsidRPr="00CF1D16">
        <w:t xml:space="preserve">Os pontos referentes à titulação não serão cumulativos, computando-se apenas o título de maior pontuação. </w:t>
      </w:r>
    </w:p>
    <w:p w:rsidR="00CF1D16" w:rsidRPr="00CF1D16" w:rsidRDefault="00CF1D16" w:rsidP="00AB2209">
      <w:pPr>
        <w:pStyle w:val="Default"/>
        <w:numPr>
          <w:ilvl w:val="1"/>
          <w:numId w:val="34"/>
        </w:numPr>
        <w:spacing w:before="120"/>
        <w:jc w:val="both"/>
      </w:pPr>
      <w:r w:rsidRPr="00CF1D16">
        <w:t xml:space="preserve">Somente serão considerados os cursos de Mestrado e Doutorado credenciados pelo </w:t>
      </w:r>
      <w:r w:rsidRPr="009B0DEF">
        <w:rPr>
          <w:color w:val="auto"/>
        </w:rPr>
        <w:t>Conselho Federal de Educação.</w:t>
      </w:r>
      <w:r w:rsidRPr="00CF1D16">
        <w:rPr>
          <w:color w:val="FF0000"/>
        </w:rPr>
        <w:t xml:space="preserve"> </w:t>
      </w:r>
    </w:p>
    <w:p w:rsidR="00CF1D16" w:rsidRPr="00CF1D16" w:rsidRDefault="00CF1D16" w:rsidP="00AB2209">
      <w:pPr>
        <w:pStyle w:val="Default"/>
        <w:numPr>
          <w:ilvl w:val="1"/>
          <w:numId w:val="34"/>
        </w:numPr>
        <w:spacing w:before="120"/>
        <w:jc w:val="both"/>
      </w:pPr>
      <w:r w:rsidRPr="00CF1D16">
        <w:t xml:space="preserve">Os cursos de Especialização deverão ter sido realizados por instituições credenciadas pelo MEC e duração mínima de 360 horas </w:t>
      </w:r>
    </w:p>
    <w:p w:rsidR="00CF1D16" w:rsidRPr="00CF1D16" w:rsidRDefault="00CF1D16" w:rsidP="00AB2209">
      <w:pPr>
        <w:pStyle w:val="Default"/>
        <w:numPr>
          <w:ilvl w:val="1"/>
          <w:numId w:val="34"/>
        </w:numPr>
        <w:spacing w:before="120"/>
        <w:jc w:val="both"/>
      </w:pPr>
      <w:r w:rsidRPr="00CF1D16">
        <w:t xml:space="preserve">A comprovação dos títulos será feita, mediante apresentação de cópia autenticada do diploma (frente e verso) ou certificado de conclusão; </w:t>
      </w:r>
    </w:p>
    <w:p w:rsidR="00CF1D16" w:rsidRPr="00CF1D16" w:rsidRDefault="00CF1D16" w:rsidP="00AB2209">
      <w:pPr>
        <w:pStyle w:val="Default"/>
        <w:numPr>
          <w:ilvl w:val="2"/>
          <w:numId w:val="34"/>
        </w:numPr>
        <w:spacing w:before="120"/>
        <w:jc w:val="both"/>
      </w:pPr>
      <w:r w:rsidRPr="00CF1D16">
        <w:t xml:space="preserve">Para comprovação de conclusão de curso de especialização, mestrado ou doutorado, serão aceitas ainda declarações ou atestados oficiais de conclusão do curso em que constem necessariamente as disciplinas cursadas, frequência, avaliação e carga horária. </w:t>
      </w:r>
    </w:p>
    <w:p w:rsidR="00CF1D16" w:rsidRPr="00CF1D16" w:rsidRDefault="00CF1D16" w:rsidP="00AB2209">
      <w:pPr>
        <w:pStyle w:val="Default"/>
        <w:numPr>
          <w:ilvl w:val="1"/>
          <w:numId w:val="34"/>
        </w:numPr>
        <w:spacing w:before="120"/>
        <w:jc w:val="both"/>
      </w:pPr>
      <w:r w:rsidRPr="00CF1D16">
        <w:t xml:space="preserve">Os documentos em língua estrangeira, referentes à Experiência profissional ou cursos realizados, somente serão considerados quando traduzidos para a língua portuguesa por tradutor juramentado e revalidados por instituição brasileira. </w:t>
      </w:r>
    </w:p>
    <w:p w:rsidR="00CF1D16" w:rsidRPr="00CF1D16" w:rsidRDefault="00CF1D16" w:rsidP="00AB2209">
      <w:pPr>
        <w:pStyle w:val="Default"/>
        <w:numPr>
          <w:ilvl w:val="1"/>
          <w:numId w:val="34"/>
        </w:numPr>
        <w:spacing w:before="120"/>
        <w:jc w:val="both"/>
      </w:pPr>
      <w:r w:rsidRPr="00CF1D16">
        <w:t xml:space="preserve">Não serão computados os títulos que ultrapassarem o limite máximo de pontos estabelecidos no quadro acima. </w:t>
      </w:r>
    </w:p>
    <w:p w:rsidR="00CF1D16" w:rsidRPr="00CF1D16" w:rsidRDefault="00CF1D16" w:rsidP="00AB2209">
      <w:pPr>
        <w:pStyle w:val="Default"/>
        <w:numPr>
          <w:ilvl w:val="1"/>
          <w:numId w:val="34"/>
        </w:numPr>
        <w:spacing w:before="120"/>
        <w:jc w:val="both"/>
      </w:pPr>
      <w:r w:rsidRPr="00CF1D16">
        <w:t xml:space="preserve">Às exigências como requisito básico do componente curricular não serão atribuídos pontos. </w:t>
      </w:r>
    </w:p>
    <w:p w:rsidR="00CF1D16" w:rsidRPr="00CF1D16" w:rsidRDefault="00CF1D16" w:rsidP="00AB2209">
      <w:pPr>
        <w:pStyle w:val="Default"/>
        <w:numPr>
          <w:ilvl w:val="1"/>
          <w:numId w:val="34"/>
        </w:numPr>
        <w:spacing w:before="120"/>
        <w:jc w:val="both"/>
      </w:pPr>
      <w:r w:rsidRPr="00CF1D16">
        <w:t xml:space="preserve">Não serão atribuídos pontos para: </w:t>
      </w:r>
    </w:p>
    <w:p w:rsidR="00CF1D16" w:rsidRPr="00CF1D16" w:rsidRDefault="00CF1D16" w:rsidP="00CF1D16">
      <w:pPr>
        <w:pStyle w:val="Default"/>
        <w:numPr>
          <w:ilvl w:val="0"/>
          <w:numId w:val="12"/>
        </w:numPr>
        <w:spacing w:before="120"/>
        <w:ind w:left="1134" w:hanging="425"/>
        <w:jc w:val="both"/>
      </w:pPr>
      <w:r w:rsidRPr="00CF1D16">
        <w:t xml:space="preserve">As exigências como requisito básico </w:t>
      </w:r>
    </w:p>
    <w:p w:rsidR="00CF1D16" w:rsidRPr="00CF1D16" w:rsidRDefault="00CF1D16" w:rsidP="00CF1D16">
      <w:pPr>
        <w:pStyle w:val="Default"/>
        <w:numPr>
          <w:ilvl w:val="0"/>
          <w:numId w:val="12"/>
        </w:numPr>
        <w:spacing w:before="120"/>
        <w:ind w:left="1134" w:hanging="437"/>
        <w:jc w:val="both"/>
      </w:pPr>
      <w:r w:rsidRPr="00CF1D16">
        <w:t xml:space="preserve">Documento apresentado para fins de comprovação de experiência profissional que não contenha o cargo/função ou data (dia/mês/ano) de início e de término do trabalho realizado ou que não estejam assinados pelo responsável do setor de pessoal da instituição ou equivalente. </w:t>
      </w:r>
    </w:p>
    <w:p w:rsidR="00CF1D16" w:rsidRPr="00CF1D16" w:rsidRDefault="00CF1D16" w:rsidP="00CF1D16">
      <w:pPr>
        <w:pStyle w:val="Default"/>
        <w:numPr>
          <w:ilvl w:val="0"/>
          <w:numId w:val="12"/>
        </w:numPr>
        <w:spacing w:before="120"/>
        <w:ind w:left="1134" w:hanging="437"/>
        <w:jc w:val="both"/>
      </w:pPr>
      <w:r w:rsidRPr="00CF1D16">
        <w:t xml:space="preserve">CTPS onde conste somente a data de admissão sem apresentação de declaração informando que ainda estar na vigência do contrato. </w:t>
      </w:r>
    </w:p>
    <w:p w:rsidR="00CF1D16" w:rsidRPr="00CF1D16" w:rsidRDefault="00CF1D16" w:rsidP="00CF1D16">
      <w:pPr>
        <w:pStyle w:val="Default"/>
        <w:numPr>
          <w:ilvl w:val="0"/>
          <w:numId w:val="12"/>
        </w:numPr>
        <w:spacing w:before="120"/>
        <w:ind w:left="1134" w:hanging="437"/>
        <w:jc w:val="both"/>
      </w:pPr>
      <w:r w:rsidRPr="00CF1D16">
        <w:lastRenderedPageBreak/>
        <w:t xml:space="preserve">Declaração de conclusão de cursos em que a data de emissão não esteja atualizada ou assinada. </w:t>
      </w:r>
    </w:p>
    <w:p w:rsidR="00CF1D16" w:rsidRPr="00CF1D16" w:rsidRDefault="00CF1D16" w:rsidP="00CF1D16">
      <w:pPr>
        <w:pStyle w:val="Default"/>
        <w:numPr>
          <w:ilvl w:val="0"/>
          <w:numId w:val="12"/>
        </w:numPr>
        <w:spacing w:before="120"/>
        <w:ind w:left="1134" w:hanging="437"/>
        <w:jc w:val="both"/>
      </w:pPr>
      <w:r w:rsidRPr="00CF1D16">
        <w:t xml:space="preserve">Comprovante de conclusão de curso emitido via internet sem o acompanhamento da impressão da confirmação da autenticidade do documento. </w:t>
      </w:r>
    </w:p>
    <w:p w:rsidR="00CF1D16" w:rsidRPr="00CF1D16" w:rsidRDefault="00CF1D16" w:rsidP="00CF1D16">
      <w:pPr>
        <w:pStyle w:val="Default"/>
        <w:numPr>
          <w:ilvl w:val="0"/>
          <w:numId w:val="12"/>
        </w:numPr>
        <w:spacing w:before="120"/>
        <w:ind w:left="1134" w:hanging="437"/>
        <w:jc w:val="both"/>
      </w:pPr>
      <w:r w:rsidRPr="00CF1D16">
        <w:t xml:space="preserve">Declaração que não esteja clara quanto à conclusão do curso; </w:t>
      </w:r>
    </w:p>
    <w:p w:rsidR="00CF1D16" w:rsidRPr="00CF1D16" w:rsidRDefault="00CF1D16" w:rsidP="00CF1D16">
      <w:pPr>
        <w:pStyle w:val="Default"/>
        <w:numPr>
          <w:ilvl w:val="0"/>
          <w:numId w:val="12"/>
        </w:numPr>
        <w:spacing w:before="120"/>
        <w:ind w:left="1134" w:hanging="437"/>
        <w:jc w:val="both"/>
      </w:pPr>
      <w:r w:rsidRPr="00CF1D16">
        <w:t xml:space="preserve">Histórico Escolar. </w:t>
      </w:r>
    </w:p>
    <w:p w:rsidR="00CF1D16" w:rsidRPr="00CF1D16" w:rsidRDefault="00CF1D16" w:rsidP="00CF1D16">
      <w:pPr>
        <w:pStyle w:val="Default"/>
        <w:numPr>
          <w:ilvl w:val="0"/>
          <w:numId w:val="12"/>
        </w:numPr>
        <w:spacing w:before="120"/>
        <w:ind w:left="1134" w:hanging="437"/>
        <w:jc w:val="both"/>
      </w:pPr>
      <w:r w:rsidRPr="00CF1D16">
        <w:t xml:space="preserve">Declaração de conclusão de cursos sem especificação clara das disciplinas cursadas, frequência, avaliação e carga horária. </w:t>
      </w:r>
    </w:p>
    <w:p w:rsidR="00CF1D16" w:rsidRPr="00CF1D16" w:rsidRDefault="00CF1D16" w:rsidP="00CF1D16">
      <w:pPr>
        <w:pStyle w:val="Default"/>
        <w:numPr>
          <w:ilvl w:val="0"/>
          <w:numId w:val="12"/>
        </w:numPr>
        <w:spacing w:before="120"/>
        <w:ind w:left="1134" w:hanging="437"/>
        <w:jc w:val="both"/>
      </w:pPr>
      <w:r w:rsidRPr="00CF1D16">
        <w:t xml:space="preserve">Ata de defesa de dissertação ou tese. </w:t>
      </w:r>
    </w:p>
    <w:p w:rsidR="00CF1D16" w:rsidRPr="00CF1D16" w:rsidRDefault="00CF1D16" w:rsidP="00AB2209">
      <w:pPr>
        <w:pStyle w:val="Default"/>
        <w:numPr>
          <w:ilvl w:val="1"/>
          <w:numId w:val="34"/>
        </w:numPr>
        <w:spacing w:before="120"/>
        <w:jc w:val="both"/>
      </w:pPr>
      <w:r w:rsidRPr="00CF1D16">
        <w:t xml:space="preserve">Será eliminado do Processo Seletivo o candidato que: </w:t>
      </w:r>
    </w:p>
    <w:p w:rsidR="00CF1D16" w:rsidRPr="00CF1D16" w:rsidRDefault="00CF1D16" w:rsidP="00CF1D16">
      <w:pPr>
        <w:pStyle w:val="Default"/>
        <w:numPr>
          <w:ilvl w:val="0"/>
          <w:numId w:val="14"/>
        </w:numPr>
        <w:spacing w:before="120"/>
        <w:ind w:left="1134" w:hanging="425"/>
        <w:jc w:val="both"/>
      </w:pPr>
      <w:r w:rsidRPr="00CF1D16">
        <w:t xml:space="preserve">Deixar de comprovar qualquer um dos requisitos básicos estabelecidos no item </w:t>
      </w:r>
      <w:proofErr w:type="gramStart"/>
      <w:r w:rsidRPr="00CF1D16">
        <w:t>2</w:t>
      </w:r>
      <w:proofErr w:type="gramEnd"/>
      <w:r w:rsidRPr="00CF1D16">
        <w:t xml:space="preserve"> do edital. </w:t>
      </w:r>
    </w:p>
    <w:p w:rsidR="00CF1D16" w:rsidRPr="00CF1D16" w:rsidRDefault="00CF1D16" w:rsidP="00CF1D16">
      <w:pPr>
        <w:pStyle w:val="Default"/>
        <w:numPr>
          <w:ilvl w:val="0"/>
          <w:numId w:val="14"/>
        </w:numPr>
        <w:spacing w:before="120"/>
        <w:ind w:left="1134" w:hanging="437"/>
        <w:jc w:val="both"/>
      </w:pPr>
      <w:r w:rsidRPr="00CF1D16">
        <w:t xml:space="preserve">Apresentar o Formulário de Inscrição ilegível e/ou incompleto ou com preenchimento incorreto e/ou fornecer dados comprovadamente inverídicos. </w:t>
      </w:r>
    </w:p>
    <w:p w:rsidR="00CF1D16" w:rsidRPr="00CF1D16" w:rsidRDefault="00CF1D16" w:rsidP="00CF1D16">
      <w:pPr>
        <w:pStyle w:val="Default"/>
        <w:numPr>
          <w:ilvl w:val="0"/>
          <w:numId w:val="14"/>
        </w:numPr>
        <w:spacing w:before="120"/>
        <w:ind w:left="1134" w:hanging="437"/>
        <w:jc w:val="both"/>
      </w:pPr>
      <w:r w:rsidRPr="00CF1D16">
        <w:t xml:space="preserve">Entregar documentos sem acompanhamento do Formulário de Inscrição. </w:t>
      </w:r>
    </w:p>
    <w:p w:rsidR="00CF1D16" w:rsidRDefault="00CF1D16" w:rsidP="00CF1D16">
      <w:pPr>
        <w:pStyle w:val="Default"/>
        <w:numPr>
          <w:ilvl w:val="0"/>
          <w:numId w:val="14"/>
        </w:numPr>
        <w:spacing w:before="120"/>
        <w:ind w:left="1134" w:hanging="437"/>
        <w:jc w:val="both"/>
      </w:pPr>
      <w:r w:rsidRPr="00CF1D16">
        <w:t xml:space="preserve">Efetivar a inscrição em local diferente ao designado no item 3.3 deste edital. </w:t>
      </w:r>
    </w:p>
    <w:p w:rsidR="00015AEF" w:rsidRPr="00CF1D16" w:rsidRDefault="00015AEF" w:rsidP="00CF1D16">
      <w:pPr>
        <w:pStyle w:val="Default"/>
        <w:numPr>
          <w:ilvl w:val="0"/>
          <w:numId w:val="14"/>
        </w:numPr>
        <w:spacing w:before="120"/>
        <w:ind w:left="1134" w:hanging="437"/>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DO RESULTADO </w:t>
      </w:r>
    </w:p>
    <w:p w:rsidR="00CF1D16" w:rsidRPr="00CF1D16" w:rsidRDefault="00CF1D16" w:rsidP="00AB2209">
      <w:pPr>
        <w:pStyle w:val="PargrafodaLista"/>
        <w:numPr>
          <w:ilvl w:val="0"/>
          <w:numId w:val="34"/>
        </w:numPr>
        <w:autoSpaceDE w:val="0"/>
        <w:autoSpaceDN w:val="0"/>
        <w:adjustRightInd w:val="0"/>
        <w:spacing w:before="120"/>
        <w:rPr>
          <w:rFonts w:ascii="Arial" w:hAnsi="Arial" w:cs="Arial"/>
          <w:vanish/>
          <w:color w:val="000000"/>
          <w:szCs w:val="24"/>
        </w:rPr>
      </w:pPr>
    </w:p>
    <w:p w:rsidR="00CF1D16" w:rsidRPr="00CF1D16" w:rsidRDefault="00CF1D16" w:rsidP="00AB2209">
      <w:pPr>
        <w:pStyle w:val="Default"/>
        <w:numPr>
          <w:ilvl w:val="1"/>
          <w:numId w:val="34"/>
        </w:numPr>
        <w:spacing w:before="120"/>
        <w:jc w:val="both"/>
      </w:pPr>
      <w:r w:rsidRPr="00CF1D16">
        <w:t xml:space="preserve">O resultado do Processo Seletivo será constituído da somatória dos pontos atribuídos a experiência profissional e titulação, constantes no Quadro </w:t>
      </w:r>
      <w:proofErr w:type="gramStart"/>
      <w:r w:rsidRPr="00CF1D16">
        <w:t>2</w:t>
      </w:r>
      <w:proofErr w:type="gramEnd"/>
      <w:r w:rsidRPr="00CF1D16">
        <w:t xml:space="preserve">. </w:t>
      </w:r>
    </w:p>
    <w:p w:rsidR="00CF1D16" w:rsidRPr="00CF1D16" w:rsidRDefault="00CF1D16" w:rsidP="00AB2209">
      <w:pPr>
        <w:pStyle w:val="Default"/>
        <w:numPr>
          <w:ilvl w:val="1"/>
          <w:numId w:val="34"/>
        </w:numPr>
        <w:spacing w:before="120"/>
        <w:jc w:val="both"/>
      </w:pPr>
      <w:r w:rsidRPr="00CF1D16">
        <w:t>O resultado dos candidatos classificados será divulgado no site www.institutomerkabah.com.br</w:t>
      </w:r>
    </w:p>
    <w:p w:rsidR="00CF1D16" w:rsidRPr="00CF1D16" w:rsidRDefault="00CF1D16" w:rsidP="00AB2209">
      <w:pPr>
        <w:pStyle w:val="Default"/>
        <w:numPr>
          <w:ilvl w:val="1"/>
          <w:numId w:val="34"/>
        </w:numPr>
        <w:spacing w:before="120"/>
        <w:jc w:val="both"/>
      </w:pPr>
      <w:r w:rsidRPr="00CF1D16">
        <w:t xml:space="preserve">O Instituto Merkabah disponibilizará no endereço eletrônico www.institutomerkabah.com.br, a Situação Individual do candidato no Processo Seletivo simplificado para consulta por meio do CPF e do número de inscrição do candidato após a publicação do Resultado. </w:t>
      </w:r>
    </w:p>
    <w:p w:rsidR="00CF1D16" w:rsidRPr="00CF1D16" w:rsidRDefault="00CF1D16" w:rsidP="00AB2209">
      <w:pPr>
        <w:pStyle w:val="Default"/>
        <w:numPr>
          <w:ilvl w:val="1"/>
          <w:numId w:val="34"/>
        </w:numPr>
        <w:spacing w:before="120"/>
        <w:jc w:val="both"/>
      </w:pPr>
      <w:r w:rsidRPr="00CF1D16">
        <w:t xml:space="preserve">O resultado final dos candidatos classificados será disponibilizado no endereço eletrônico www.institutomerkabah.com.br nas datas previstas no Anexo I. </w:t>
      </w:r>
    </w:p>
    <w:p w:rsidR="00CF1D16" w:rsidRPr="00CF1D16" w:rsidRDefault="00CF1D16" w:rsidP="00CF1D16">
      <w:pPr>
        <w:pStyle w:val="Default"/>
        <w:spacing w:before="120"/>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DOS CRITÉRIOS PARA DESEMPATE </w:t>
      </w:r>
    </w:p>
    <w:p w:rsidR="00CF1D16" w:rsidRPr="00CF1D16" w:rsidRDefault="00CF1D16" w:rsidP="00AB2209">
      <w:pPr>
        <w:pStyle w:val="PargrafodaLista"/>
        <w:numPr>
          <w:ilvl w:val="0"/>
          <w:numId w:val="34"/>
        </w:numPr>
        <w:autoSpaceDE w:val="0"/>
        <w:autoSpaceDN w:val="0"/>
        <w:adjustRightInd w:val="0"/>
        <w:spacing w:before="120"/>
        <w:rPr>
          <w:rFonts w:ascii="Arial" w:hAnsi="Arial" w:cs="Arial"/>
          <w:vanish/>
          <w:color w:val="000000"/>
          <w:szCs w:val="24"/>
        </w:rPr>
      </w:pPr>
    </w:p>
    <w:p w:rsidR="00CF1D16" w:rsidRPr="00CF1D16" w:rsidRDefault="00CF1D16" w:rsidP="00AB2209">
      <w:pPr>
        <w:pStyle w:val="Default"/>
        <w:numPr>
          <w:ilvl w:val="1"/>
          <w:numId w:val="34"/>
        </w:numPr>
        <w:spacing w:before="120"/>
        <w:jc w:val="both"/>
      </w:pPr>
      <w:r w:rsidRPr="00CF1D16">
        <w:t xml:space="preserve">Ocorrendo empate no total de pontos obtidos pelo candidato, o desempate beneficiará sucessivamente, aquele que: </w:t>
      </w:r>
    </w:p>
    <w:p w:rsidR="00CF1D16" w:rsidRPr="00CF1D16" w:rsidRDefault="00CF1D16" w:rsidP="00CF1D16">
      <w:pPr>
        <w:pStyle w:val="Default"/>
        <w:spacing w:before="120"/>
        <w:ind w:left="851"/>
        <w:jc w:val="both"/>
      </w:pPr>
      <w:proofErr w:type="gramStart"/>
      <w:r w:rsidRPr="00CF1D16">
        <w:t>1º)</w:t>
      </w:r>
      <w:proofErr w:type="gramEnd"/>
      <w:r w:rsidRPr="00CF1D16">
        <w:t xml:space="preserve"> maior idade; </w:t>
      </w:r>
    </w:p>
    <w:p w:rsidR="00CF1D16" w:rsidRPr="00CF1D16" w:rsidRDefault="00CF1D16" w:rsidP="00CF1D16">
      <w:pPr>
        <w:pStyle w:val="Default"/>
        <w:spacing w:before="120"/>
        <w:ind w:left="851"/>
        <w:jc w:val="both"/>
      </w:pPr>
      <w:proofErr w:type="gramStart"/>
      <w:r w:rsidRPr="00CF1D16">
        <w:t>2º)</w:t>
      </w:r>
      <w:proofErr w:type="gramEnd"/>
      <w:r w:rsidRPr="00CF1D16">
        <w:t xml:space="preserve"> maior tempo de experiência profissional comprovada na cargo e;</w:t>
      </w:r>
    </w:p>
    <w:p w:rsidR="00CF1D16" w:rsidRPr="00CF1D16" w:rsidRDefault="00CF1D16" w:rsidP="00CF1D16">
      <w:pPr>
        <w:pStyle w:val="Default"/>
        <w:spacing w:before="120"/>
        <w:ind w:left="851"/>
        <w:jc w:val="both"/>
      </w:pPr>
      <w:proofErr w:type="gramStart"/>
      <w:r w:rsidRPr="00CF1D16">
        <w:lastRenderedPageBreak/>
        <w:t>3º)</w:t>
      </w:r>
      <w:proofErr w:type="gramEnd"/>
      <w:r w:rsidRPr="00CF1D16">
        <w:t xml:space="preserve"> maior tempo de experiência profissional no componente curricular que estiver inscrito. </w:t>
      </w:r>
    </w:p>
    <w:p w:rsidR="00CF1D16" w:rsidRPr="00CF1D16" w:rsidRDefault="00CF1D16" w:rsidP="00CF1D16">
      <w:pPr>
        <w:pStyle w:val="Default"/>
        <w:spacing w:before="120"/>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DOS RECURSOS </w:t>
      </w:r>
    </w:p>
    <w:p w:rsidR="00CF1D16" w:rsidRPr="00CF1D16" w:rsidRDefault="00CF1D16" w:rsidP="00AB2209">
      <w:pPr>
        <w:pStyle w:val="PargrafodaLista"/>
        <w:numPr>
          <w:ilvl w:val="0"/>
          <w:numId w:val="34"/>
        </w:numPr>
        <w:autoSpaceDE w:val="0"/>
        <w:autoSpaceDN w:val="0"/>
        <w:adjustRightInd w:val="0"/>
        <w:spacing w:before="120"/>
        <w:rPr>
          <w:rFonts w:ascii="Arial" w:hAnsi="Arial" w:cs="Arial"/>
          <w:vanish/>
          <w:color w:val="000000"/>
          <w:szCs w:val="24"/>
        </w:rPr>
      </w:pPr>
    </w:p>
    <w:p w:rsidR="00CF1D16" w:rsidRPr="00CF1D16" w:rsidRDefault="00CF1D16" w:rsidP="00AB2209">
      <w:pPr>
        <w:pStyle w:val="Default"/>
        <w:numPr>
          <w:ilvl w:val="1"/>
          <w:numId w:val="34"/>
        </w:numPr>
        <w:spacing w:before="120"/>
        <w:jc w:val="both"/>
        <w:rPr>
          <w:color w:val="auto"/>
        </w:rPr>
      </w:pPr>
      <w:r w:rsidRPr="00CF1D16">
        <w:t xml:space="preserve">Os recursos contra o resultado do Processo Seletivo serão aceitos no </w:t>
      </w:r>
      <w:r w:rsidRPr="00CF1D16">
        <w:rPr>
          <w:color w:val="auto"/>
        </w:rPr>
        <w:t xml:space="preserve">prazo de 02 (dois) dias úteis a contar do dia subsequente ao da divulgação. </w:t>
      </w:r>
    </w:p>
    <w:p w:rsidR="00CF1D16" w:rsidRPr="00CF1D16" w:rsidRDefault="00CF1D16" w:rsidP="00AB2209">
      <w:pPr>
        <w:pStyle w:val="Default"/>
        <w:numPr>
          <w:ilvl w:val="1"/>
          <w:numId w:val="34"/>
        </w:numPr>
        <w:spacing w:before="120"/>
        <w:jc w:val="both"/>
      </w:pPr>
      <w:r w:rsidRPr="00CF1D16">
        <w:rPr>
          <w:color w:val="auto"/>
        </w:rPr>
        <w:t>Admitir-se-á um único recurso para cada inscrição, sendo desconsiderado recurso d</w:t>
      </w:r>
      <w:r w:rsidRPr="00CF1D16">
        <w:t xml:space="preserve">e igual teor. </w:t>
      </w:r>
    </w:p>
    <w:p w:rsidR="00CF1D16" w:rsidRPr="00CF1D16" w:rsidRDefault="00CF1D16" w:rsidP="00AB2209">
      <w:pPr>
        <w:pStyle w:val="Default"/>
        <w:numPr>
          <w:ilvl w:val="1"/>
          <w:numId w:val="34"/>
        </w:numPr>
        <w:spacing w:before="120"/>
        <w:jc w:val="both"/>
      </w:pPr>
      <w:r w:rsidRPr="00CF1D16">
        <w:t xml:space="preserve">A interposição de recurso será exclusivamente via internet utilizando o Sistema Eletrônico de Interposição de Recurso, no endereço eletrônico www.institutomerkabah.com.br, e seguir as instruções ali contidas. </w:t>
      </w:r>
    </w:p>
    <w:p w:rsidR="00CF1D16" w:rsidRPr="00CF1D16" w:rsidRDefault="00CF1D16" w:rsidP="00AB2209">
      <w:pPr>
        <w:pStyle w:val="Default"/>
        <w:numPr>
          <w:ilvl w:val="1"/>
          <w:numId w:val="34"/>
        </w:numPr>
        <w:spacing w:before="120"/>
        <w:jc w:val="both"/>
      </w:pPr>
      <w:r w:rsidRPr="00CF1D16">
        <w:t xml:space="preserve">Os recursos deverão conter argumentações devidamente fundamentadas e justificadas. </w:t>
      </w:r>
    </w:p>
    <w:p w:rsidR="00CF1D16" w:rsidRPr="00CF1D16" w:rsidRDefault="00CF1D16" w:rsidP="00AB2209">
      <w:pPr>
        <w:pStyle w:val="Default"/>
        <w:numPr>
          <w:ilvl w:val="1"/>
          <w:numId w:val="34"/>
        </w:numPr>
        <w:spacing w:before="120"/>
        <w:jc w:val="both"/>
      </w:pPr>
      <w:r w:rsidRPr="00CF1D16">
        <w:t xml:space="preserve">A Interposição de Recurso será mediante a informação do número de inscrição e CPF. </w:t>
      </w:r>
    </w:p>
    <w:p w:rsidR="00CF1D16" w:rsidRPr="00CF1D16" w:rsidRDefault="00CF1D16" w:rsidP="00AB2209">
      <w:pPr>
        <w:pStyle w:val="Default"/>
        <w:numPr>
          <w:ilvl w:val="1"/>
          <w:numId w:val="34"/>
        </w:numPr>
        <w:spacing w:before="120"/>
        <w:jc w:val="both"/>
      </w:pPr>
      <w:r w:rsidRPr="00CF1D16">
        <w:t xml:space="preserve">Não serão aceitos recursos interpostos por fac-símile (fax), e-mail, telegrama ou outro meio que não seja o especificado neste Edital. </w:t>
      </w:r>
    </w:p>
    <w:p w:rsidR="00CF1D16" w:rsidRPr="00CF1D16" w:rsidRDefault="00CF1D16" w:rsidP="00AB2209">
      <w:pPr>
        <w:pStyle w:val="Default"/>
        <w:numPr>
          <w:ilvl w:val="1"/>
          <w:numId w:val="34"/>
        </w:numPr>
        <w:spacing w:before="120"/>
        <w:jc w:val="both"/>
      </w:pPr>
      <w:r w:rsidRPr="00CF1D16">
        <w:t xml:space="preserve">Os recursos inconsistente, intempestivo e/ou fora das especificações estabelecidas neste edital serão indeferidos. </w:t>
      </w:r>
    </w:p>
    <w:p w:rsidR="00CF1D16" w:rsidRPr="00CF1D16" w:rsidRDefault="00CF1D16" w:rsidP="00AB2209">
      <w:pPr>
        <w:pStyle w:val="Default"/>
        <w:numPr>
          <w:ilvl w:val="1"/>
          <w:numId w:val="34"/>
        </w:numPr>
        <w:spacing w:before="120"/>
        <w:jc w:val="both"/>
      </w:pPr>
      <w:r w:rsidRPr="00CF1D16">
        <w:t xml:space="preserve">O resultado divulgado poderá ser alterado, em função dos recursos impetrados e a nota atribuída poderá sofrer alteração para uma nota superior ou menor ou, ainda poderá ocorrer </w:t>
      </w:r>
      <w:proofErr w:type="gramStart"/>
      <w:r w:rsidRPr="00CF1D16">
        <w:t>a</w:t>
      </w:r>
      <w:proofErr w:type="gramEnd"/>
      <w:r w:rsidRPr="00CF1D16">
        <w:t xml:space="preserve"> inclusão ou desclassificação do candidato. </w:t>
      </w:r>
    </w:p>
    <w:p w:rsidR="00CF1D16" w:rsidRPr="00AB2209" w:rsidRDefault="00CF1D16" w:rsidP="00AB2209">
      <w:pPr>
        <w:pStyle w:val="Default"/>
        <w:numPr>
          <w:ilvl w:val="1"/>
          <w:numId w:val="34"/>
        </w:numPr>
        <w:spacing w:before="120"/>
        <w:jc w:val="both"/>
      </w:pPr>
      <w:r w:rsidRPr="00CF1D16">
        <w:t xml:space="preserve">Todos os recursos recebidos serão analisados pela Comissão de Concursos do Instituto Merkabah, que emitirá parecer conclusivo </w:t>
      </w:r>
      <w:r w:rsidRPr="00AB2209">
        <w:rPr>
          <w:color w:val="auto"/>
        </w:rPr>
        <w:t xml:space="preserve">após </w:t>
      </w:r>
      <w:r w:rsidR="00AB2209" w:rsidRPr="00AB2209">
        <w:rPr>
          <w:color w:val="auto"/>
        </w:rPr>
        <w:t>24</w:t>
      </w:r>
      <w:r w:rsidRPr="00AB2209">
        <w:rPr>
          <w:color w:val="auto"/>
        </w:rPr>
        <w:t xml:space="preserve"> (</w:t>
      </w:r>
      <w:r w:rsidR="00AB2209" w:rsidRPr="00AB2209">
        <w:rPr>
          <w:color w:val="auto"/>
        </w:rPr>
        <w:t>vinte e quatro</w:t>
      </w:r>
      <w:r w:rsidRPr="00AB2209">
        <w:rPr>
          <w:color w:val="auto"/>
        </w:rPr>
        <w:t xml:space="preserve">) </w:t>
      </w:r>
      <w:r w:rsidR="00AB2209" w:rsidRPr="00AB2209">
        <w:rPr>
          <w:color w:val="auto"/>
        </w:rPr>
        <w:t>horas, ou</w:t>
      </w:r>
      <w:r w:rsidR="00AB2209">
        <w:rPr>
          <w:color w:val="auto"/>
        </w:rPr>
        <w:t xml:space="preserve"> </w:t>
      </w:r>
      <w:r w:rsidR="00AB2209" w:rsidRPr="00AB2209">
        <w:rPr>
          <w:color w:val="auto"/>
        </w:rPr>
        <w:t>seja,</w:t>
      </w:r>
      <w:r w:rsidR="00AB2209">
        <w:rPr>
          <w:color w:val="auto"/>
        </w:rPr>
        <w:t xml:space="preserve"> </w:t>
      </w:r>
      <w:r w:rsidR="00AB2209" w:rsidRPr="00AB2209">
        <w:rPr>
          <w:color w:val="auto"/>
        </w:rPr>
        <w:t>no dia seguinte 03 de fevereiro.</w:t>
      </w:r>
    </w:p>
    <w:p w:rsidR="00CF1D16" w:rsidRPr="00CF1D16" w:rsidRDefault="00CF1D16" w:rsidP="00AB2209">
      <w:pPr>
        <w:pStyle w:val="Default"/>
        <w:numPr>
          <w:ilvl w:val="1"/>
          <w:numId w:val="34"/>
        </w:numPr>
        <w:spacing w:before="120"/>
        <w:jc w:val="both"/>
      </w:pPr>
      <w:r w:rsidRPr="00CF1D16">
        <w:t>As decisões dos recursos serão dadas a conhecer aos candidatos por meio do endereço eletrônico do Instituto Merkabah, em www.institutomerkabah.com.br, e ficarão disponibilizadas pelo prazo de</w:t>
      </w:r>
      <w:r w:rsidR="00AB2209">
        <w:t xml:space="preserve"> </w:t>
      </w:r>
      <w:r w:rsidR="00AB2209" w:rsidRPr="00AB2209">
        <w:rPr>
          <w:color w:val="auto"/>
        </w:rPr>
        <w:t>24 horas</w:t>
      </w:r>
      <w:r w:rsidR="00AB2209">
        <w:rPr>
          <w:color w:val="auto"/>
        </w:rPr>
        <w:t>,</w:t>
      </w:r>
      <w:r w:rsidR="00AB2209" w:rsidRPr="00AB2209">
        <w:rPr>
          <w:color w:val="auto"/>
        </w:rPr>
        <w:t xml:space="preserve"> </w:t>
      </w:r>
      <w:r w:rsidRPr="00CF1D16">
        <w:t xml:space="preserve">a contar da data de divulgação. </w:t>
      </w:r>
    </w:p>
    <w:p w:rsidR="00CF1D16" w:rsidRPr="00CF1D16" w:rsidRDefault="00CF1D16" w:rsidP="00AB2209">
      <w:pPr>
        <w:pStyle w:val="Default"/>
        <w:numPr>
          <w:ilvl w:val="1"/>
          <w:numId w:val="34"/>
        </w:numPr>
        <w:spacing w:before="120"/>
        <w:jc w:val="both"/>
      </w:pPr>
      <w:r w:rsidRPr="00CF1D16">
        <w:t xml:space="preserve">Em hipótese alguma serão aceitos pedidos de revisão de recursos ou recursos de recursos. </w:t>
      </w:r>
    </w:p>
    <w:p w:rsidR="00CF1D16" w:rsidRPr="00CF1D16" w:rsidRDefault="00CF1D16" w:rsidP="00AB2209">
      <w:pPr>
        <w:pStyle w:val="Default"/>
        <w:numPr>
          <w:ilvl w:val="1"/>
          <w:numId w:val="34"/>
        </w:numPr>
        <w:spacing w:before="120"/>
        <w:jc w:val="both"/>
      </w:pPr>
      <w:r w:rsidRPr="00CF1D16">
        <w:t xml:space="preserve">O recurso interposto fora do respectivo prazo será indeferido. </w:t>
      </w:r>
    </w:p>
    <w:p w:rsidR="00CF1D16" w:rsidRPr="00CF1D16" w:rsidRDefault="00CF1D16" w:rsidP="00AB2209">
      <w:pPr>
        <w:pStyle w:val="Default"/>
        <w:numPr>
          <w:ilvl w:val="1"/>
          <w:numId w:val="34"/>
        </w:numPr>
        <w:spacing w:before="120"/>
        <w:jc w:val="both"/>
      </w:pPr>
      <w:r w:rsidRPr="00CF1D16">
        <w:t xml:space="preserve">Em hipótese alguma serão aceitos pedidos de revisão de recursos, recursos de recursos e/ou recursos de gabarito oficial definitivo. </w:t>
      </w:r>
    </w:p>
    <w:p w:rsidR="00CF1D16" w:rsidRPr="00CF1D16" w:rsidRDefault="00CF1D16" w:rsidP="00AB2209">
      <w:pPr>
        <w:pStyle w:val="Default"/>
        <w:numPr>
          <w:ilvl w:val="1"/>
          <w:numId w:val="34"/>
        </w:numPr>
        <w:spacing w:before="120"/>
        <w:jc w:val="both"/>
      </w:pPr>
      <w:r w:rsidRPr="00CF1D16">
        <w:t xml:space="preserve">Serão indeferidos os recursos interpostos em prazo destinado a evento diverso do questionado. </w:t>
      </w:r>
    </w:p>
    <w:p w:rsidR="00CF1D16" w:rsidRPr="00CF1D16" w:rsidRDefault="00CF1D16" w:rsidP="00AB2209">
      <w:pPr>
        <w:pStyle w:val="Default"/>
        <w:numPr>
          <w:ilvl w:val="1"/>
          <w:numId w:val="34"/>
        </w:numPr>
        <w:spacing w:before="120"/>
        <w:jc w:val="both"/>
      </w:pPr>
      <w:r w:rsidRPr="00CF1D16">
        <w:t xml:space="preserve">A Banca Examinadora constitui última instância para recurso, sendo soberana em suas decisões, razão pela qual não caberão recursos diversos. </w:t>
      </w:r>
    </w:p>
    <w:p w:rsidR="00CF1D16" w:rsidRPr="00CF1D16" w:rsidRDefault="00CF1D16" w:rsidP="00CF1D16">
      <w:pPr>
        <w:pStyle w:val="Default"/>
        <w:spacing w:before="120"/>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DA HOMOLOGAÇÃO DO RESULTADO E PRAZO DE VALIDADE DO PROCESSO SELETIVO SIMPLIFICADO </w:t>
      </w:r>
    </w:p>
    <w:p w:rsidR="00CF1D16" w:rsidRPr="00CF1D16" w:rsidRDefault="00CF1D16" w:rsidP="00AB2209">
      <w:pPr>
        <w:pStyle w:val="PargrafodaLista"/>
        <w:numPr>
          <w:ilvl w:val="0"/>
          <w:numId w:val="34"/>
        </w:numPr>
        <w:autoSpaceDE w:val="0"/>
        <w:autoSpaceDN w:val="0"/>
        <w:adjustRightInd w:val="0"/>
        <w:spacing w:before="120"/>
        <w:rPr>
          <w:rFonts w:ascii="Arial" w:hAnsi="Arial" w:cs="Arial"/>
          <w:vanish/>
          <w:color w:val="000000"/>
          <w:szCs w:val="24"/>
        </w:rPr>
      </w:pPr>
    </w:p>
    <w:p w:rsidR="00CF1D16" w:rsidRPr="00CF1D16" w:rsidRDefault="00CF1D16" w:rsidP="00AB2209">
      <w:pPr>
        <w:pStyle w:val="Default"/>
        <w:numPr>
          <w:ilvl w:val="1"/>
          <w:numId w:val="34"/>
        </w:numPr>
        <w:spacing w:before="120"/>
        <w:jc w:val="both"/>
      </w:pPr>
      <w:r w:rsidRPr="00CF1D16">
        <w:t xml:space="preserve">O Resultado Final será homologado pela Secretaria Municipal de Administração - </w:t>
      </w:r>
      <w:r w:rsidRPr="00CF1D16">
        <w:rPr>
          <w:color w:val="auto"/>
          <w:u w:val="single"/>
        </w:rPr>
        <w:t>SEMAD</w:t>
      </w:r>
      <w:r w:rsidRPr="00CF1D16">
        <w:t xml:space="preserve"> e publicado no Diário Oficial do Município de Novo Airão. </w:t>
      </w:r>
    </w:p>
    <w:p w:rsidR="00CF1D16" w:rsidRDefault="00CF1D16" w:rsidP="00CF1D16">
      <w:pPr>
        <w:pStyle w:val="Default"/>
        <w:numPr>
          <w:ilvl w:val="1"/>
          <w:numId w:val="34"/>
        </w:numPr>
        <w:spacing w:before="120"/>
        <w:jc w:val="both"/>
        <w:rPr>
          <w:color w:val="auto"/>
        </w:rPr>
      </w:pPr>
      <w:r w:rsidRPr="00FB4300">
        <w:rPr>
          <w:color w:val="auto"/>
        </w:rPr>
        <w:t xml:space="preserve">O presente Processo Seletivo Simplificado terá validade de 11 (onze meses) meses a contar da data de publicação da Homologação. </w:t>
      </w:r>
    </w:p>
    <w:p w:rsidR="00FB4300" w:rsidRPr="00FB4300" w:rsidRDefault="00FB4300" w:rsidP="00FB4300">
      <w:pPr>
        <w:pStyle w:val="Default"/>
        <w:spacing w:before="120"/>
        <w:ind w:left="1080"/>
        <w:jc w:val="both"/>
        <w:rPr>
          <w:color w:val="auto"/>
        </w:rPr>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DAS CONDIÇÕES PARA CONTRATAÇÃO: </w:t>
      </w:r>
    </w:p>
    <w:p w:rsidR="00CF1D16" w:rsidRPr="00CF1D16" w:rsidRDefault="00CF1D16" w:rsidP="00AB2209">
      <w:pPr>
        <w:pStyle w:val="PargrafodaLista"/>
        <w:numPr>
          <w:ilvl w:val="0"/>
          <w:numId w:val="34"/>
        </w:numPr>
        <w:autoSpaceDE w:val="0"/>
        <w:autoSpaceDN w:val="0"/>
        <w:adjustRightInd w:val="0"/>
        <w:spacing w:before="120"/>
        <w:rPr>
          <w:rFonts w:ascii="Arial" w:hAnsi="Arial" w:cs="Arial"/>
          <w:vanish/>
          <w:color w:val="000000"/>
          <w:szCs w:val="24"/>
        </w:rPr>
      </w:pPr>
    </w:p>
    <w:p w:rsidR="00CF1D16" w:rsidRPr="00CF1D16" w:rsidRDefault="00CF1D16" w:rsidP="00FB4300">
      <w:pPr>
        <w:pStyle w:val="Default"/>
        <w:numPr>
          <w:ilvl w:val="1"/>
          <w:numId w:val="35"/>
        </w:numPr>
        <w:spacing w:before="120"/>
        <w:jc w:val="both"/>
      </w:pPr>
      <w:r w:rsidRPr="00CF1D16">
        <w:t xml:space="preserve">Ser brasileiro nato, ou naturalizado (processo concluído), ou português amparado pela reciprocidade de direitos advinda da legislação específica: </w:t>
      </w:r>
    </w:p>
    <w:p w:rsidR="00CF1D16" w:rsidRPr="00CF1D16" w:rsidRDefault="00CF1D16" w:rsidP="00CF1D16">
      <w:pPr>
        <w:pStyle w:val="Default"/>
        <w:numPr>
          <w:ilvl w:val="0"/>
          <w:numId w:val="16"/>
        </w:numPr>
        <w:spacing w:before="120"/>
        <w:ind w:left="1134" w:hanging="425"/>
        <w:jc w:val="both"/>
      </w:pPr>
      <w:r w:rsidRPr="00CF1D16">
        <w:t xml:space="preserve">Estar em dia com as obrigações militares (se do sexo masculino); </w:t>
      </w:r>
    </w:p>
    <w:p w:rsidR="00CF1D16" w:rsidRPr="00CF1D16" w:rsidRDefault="00CF1D16" w:rsidP="00CF1D16">
      <w:pPr>
        <w:pStyle w:val="Default"/>
        <w:numPr>
          <w:ilvl w:val="0"/>
          <w:numId w:val="16"/>
        </w:numPr>
        <w:spacing w:before="120"/>
        <w:ind w:left="1134" w:hanging="425"/>
        <w:jc w:val="both"/>
      </w:pPr>
      <w:r w:rsidRPr="00CF1D16">
        <w:t xml:space="preserve">Estar em dia com as obrigações eleitorais; </w:t>
      </w:r>
    </w:p>
    <w:p w:rsidR="00CF1D16" w:rsidRPr="00CF1D16" w:rsidRDefault="00CF1D16" w:rsidP="00CF1D16">
      <w:pPr>
        <w:pStyle w:val="Default"/>
        <w:numPr>
          <w:ilvl w:val="0"/>
          <w:numId w:val="16"/>
        </w:numPr>
        <w:spacing w:before="120"/>
        <w:ind w:left="1134" w:hanging="425"/>
        <w:jc w:val="both"/>
      </w:pPr>
      <w:r w:rsidRPr="00CF1D16">
        <w:t xml:space="preserve">Ter idade mínima de dezoito anos completos na data de contratação; </w:t>
      </w:r>
    </w:p>
    <w:p w:rsidR="00CF1D16" w:rsidRPr="00CF1D16" w:rsidRDefault="00CF1D16" w:rsidP="00CF1D16">
      <w:pPr>
        <w:pStyle w:val="Default"/>
        <w:numPr>
          <w:ilvl w:val="0"/>
          <w:numId w:val="16"/>
        </w:numPr>
        <w:spacing w:before="120"/>
        <w:ind w:left="1134" w:hanging="425"/>
        <w:jc w:val="both"/>
      </w:pPr>
      <w:r w:rsidRPr="00CF1D16">
        <w:t xml:space="preserve">Ter aptidão física e mental para o exercício das atribuições da função, constatado por Laudo Médico, expedido pela Junta Médica do Estado; </w:t>
      </w:r>
    </w:p>
    <w:p w:rsidR="00CF1D16" w:rsidRPr="00CF1D16" w:rsidRDefault="00CF1D16" w:rsidP="00CF1D16">
      <w:pPr>
        <w:pStyle w:val="Default"/>
        <w:numPr>
          <w:ilvl w:val="0"/>
          <w:numId w:val="16"/>
        </w:numPr>
        <w:spacing w:before="120"/>
        <w:ind w:left="1134" w:hanging="425"/>
        <w:jc w:val="both"/>
      </w:pPr>
      <w:r w:rsidRPr="00CF1D16">
        <w:t xml:space="preserve">Não ter sido aposentado por invalidez; </w:t>
      </w:r>
    </w:p>
    <w:p w:rsidR="00CF1D16" w:rsidRPr="00CF1D16" w:rsidRDefault="00CF1D16" w:rsidP="00CF1D16">
      <w:pPr>
        <w:pStyle w:val="Default"/>
        <w:numPr>
          <w:ilvl w:val="0"/>
          <w:numId w:val="16"/>
        </w:numPr>
        <w:spacing w:before="120"/>
        <w:ind w:left="1134" w:hanging="425"/>
        <w:jc w:val="both"/>
      </w:pPr>
      <w:r w:rsidRPr="00CF1D16">
        <w:t xml:space="preserve">Não ter sofrido, no exercício da função ou do cargo público, penalidade incompatível com a contratação; </w:t>
      </w:r>
    </w:p>
    <w:p w:rsidR="00CF1D16" w:rsidRPr="00CF1D16" w:rsidRDefault="00CF1D16" w:rsidP="00CF1D16">
      <w:pPr>
        <w:pStyle w:val="Default"/>
        <w:numPr>
          <w:ilvl w:val="0"/>
          <w:numId w:val="16"/>
        </w:numPr>
        <w:spacing w:before="120"/>
        <w:ind w:left="1134" w:hanging="425"/>
        <w:jc w:val="both"/>
      </w:pPr>
      <w:r w:rsidRPr="00CF1D16">
        <w:t xml:space="preserve">Apresentar os documentos necessários e compatíveis com o exercício da função, por ocasião da contratação; </w:t>
      </w:r>
    </w:p>
    <w:p w:rsidR="00CF1D16" w:rsidRPr="00CF1D16" w:rsidRDefault="00CF1D16" w:rsidP="00CF1D16">
      <w:pPr>
        <w:pStyle w:val="Default"/>
        <w:numPr>
          <w:ilvl w:val="0"/>
          <w:numId w:val="16"/>
        </w:numPr>
        <w:spacing w:before="120"/>
        <w:ind w:left="1134" w:hanging="425"/>
        <w:jc w:val="both"/>
      </w:pPr>
      <w:r w:rsidRPr="00CF1D16">
        <w:t xml:space="preserve">Cumprir as determinações deste edital; </w:t>
      </w:r>
    </w:p>
    <w:p w:rsidR="00CF1D16" w:rsidRPr="00CF1D16" w:rsidRDefault="00CF1D16" w:rsidP="00CF1D16">
      <w:pPr>
        <w:pStyle w:val="Default"/>
        <w:numPr>
          <w:ilvl w:val="0"/>
          <w:numId w:val="16"/>
        </w:numPr>
        <w:spacing w:before="120"/>
        <w:ind w:left="1134" w:hanging="425"/>
        <w:jc w:val="both"/>
      </w:pPr>
      <w:r w:rsidRPr="00CF1D16">
        <w:t xml:space="preserve">Encontrar-se em pleno exercício de seus direitos civis e políticos. </w:t>
      </w:r>
    </w:p>
    <w:p w:rsidR="00CF1D16" w:rsidRPr="00CF1D16" w:rsidRDefault="00CF1D16" w:rsidP="00CF1D16">
      <w:pPr>
        <w:pStyle w:val="Default"/>
        <w:spacing w:before="120"/>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DO CONTRATO </w:t>
      </w:r>
    </w:p>
    <w:p w:rsidR="00CF1D16" w:rsidRPr="00CF1D16" w:rsidRDefault="00CF1D16" w:rsidP="00FB4300">
      <w:pPr>
        <w:pStyle w:val="PargrafodaLista"/>
        <w:numPr>
          <w:ilvl w:val="0"/>
          <w:numId w:val="35"/>
        </w:numPr>
        <w:autoSpaceDE w:val="0"/>
        <w:autoSpaceDN w:val="0"/>
        <w:adjustRightInd w:val="0"/>
        <w:spacing w:before="120"/>
        <w:rPr>
          <w:rFonts w:ascii="Arial" w:hAnsi="Arial" w:cs="Arial"/>
          <w:vanish/>
          <w:color w:val="000000"/>
          <w:szCs w:val="24"/>
        </w:rPr>
      </w:pPr>
    </w:p>
    <w:p w:rsidR="00CF1D16" w:rsidRPr="00FB4300" w:rsidRDefault="00CF1D16" w:rsidP="00FB4300">
      <w:pPr>
        <w:pStyle w:val="Default"/>
        <w:numPr>
          <w:ilvl w:val="1"/>
          <w:numId w:val="35"/>
        </w:numPr>
        <w:spacing w:before="120"/>
        <w:jc w:val="both"/>
      </w:pPr>
      <w:r w:rsidRPr="00FB4300">
        <w:t>O Contrato resultante deste Processo Seletivo Simplificado obedecerá às normas das Leis nº 2.607, de 28 de junho de 2000 e 2.616 de 26 de setembro de 2000 que dispõe sobre a contratação de pessoal por tempo determinado para atender a necessidade temporária de excepcional interesse público</w:t>
      </w:r>
      <w:r w:rsidR="00FB4300">
        <w:t xml:space="preserve">, bem como os ditames da Lei nº </w:t>
      </w:r>
      <w:r w:rsidR="00FB4300" w:rsidRPr="00CF1D16">
        <w:t>241 de 14 de abril de 2009</w:t>
      </w:r>
      <w:r w:rsidRPr="00FB4300">
        <w:t xml:space="preserve">. </w:t>
      </w:r>
    </w:p>
    <w:p w:rsidR="00CF1D16" w:rsidRPr="00CF1D16" w:rsidRDefault="00CF1D16" w:rsidP="00FB4300">
      <w:pPr>
        <w:pStyle w:val="Default"/>
        <w:numPr>
          <w:ilvl w:val="1"/>
          <w:numId w:val="35"/>
        </w:numPr>
        <w:spacing w:before="120"/>
        <w:jc w:val="both"/>
      </w:pPr>
      <w:r w:rsidRPr="00CF1D16">
        <w:t xml:space="preserve">O classificado deverá apresentar no ato da contratação os documentos comprobatórios originais e 03 cópias de cada: </w:t>
      </w:r>
    </w:p>
    <w:p w:rsidR="00CF1D16" w:rsidRPr="00CF1D16" w:rsidRDefault="00CF1D16" w:rsidP="00CF1D16">
      <w:pPr>
        <w:pStyle w:val="Default"/>
        <w:numPr>
          <w:ilvl w:val="0"/>
          <w:numId w:val="18"/>
        </w:numPr>
        <w:spacing w:before="120"/>
        <w:ind w:left="1134" w:hanging="425"/>
        <w:jc w:val="both"/>
      </w:pPr>
      <w:r w:rsidRPr="00CF1D16">
        <w:t xml:space="preserve">Carteira de Identidade; </w:t>
      </w:r>
    </w:p>
    <w:p w:rsidR="00CF1D16" w:rsidRPr="00CF1D16" w:rsidRDefault="00CF1D16" w:rsidP="00CF1D16">
      <w:pPr>
        <w:pStyle w:val="Default"/>
        <w:numPr>
          <w:ilvl w:val="0"/>
          <w:numId w:val="18"/>
        </w:numPr>
        <w:spacing w:before="120"/>
        <w:ind w:left="1134" w:hanging="425"/>
        <w:jc w:val="both"/>
      </w:pPr>
      <w:r w:rsidRPr="00CF1D16">
        <w:t xml:space="preserve">CPF; </w:t>
      </w:r>
    </w:p>
    <w:p w:rsidR="00CF1D16" w:rsidRPr="00CF1D16" w:rsidRDefault="00CF1D16" w:rsidP="00CF1D16">
      <w:pPr>
        <w:pStyle w:val="Default"/>
        <w:numPr>
          <w:ilvl w:val="0"/>
          <w:numId w:val="18"/>
        </w:numPr>
        <w:spacing w:before="120"/>
        <w:ind w:left="1134" w:hanging="425"/>
        <w:jc w:val="both"/>
      </w:pPr>
      <w:r w:rsidRPr="00CF1D16">
        <w:t xml:space="preserve">Titulo de Eleitor; </w:t>
      </w:r>
    </w:p>
    <w:p w:rsidR="00CF1D16" w:rsidRPr="00CF1D16" w:rsidRDefault="00CF1D16" w:rsidP="00CF1D16">
      <w:pPr>
        <w:pStyle w:val="Default"/>
        <w:numPr>
          <w:ilvl w:val="0"/>
          <w:numId w:val="18"/>
        </w:numPr>
        <w:spacing w:before="120"/>
        <w:ind w:left="1134" w:hanging="425"/>
        <w:jc w:val="both"/>
      </w:pPr>
      <w:r w:rsidRPr="00CF1D16">
        <w:lastRenderedPageBreak/>
        <w:t xml:space="preserve">Comprovante de Quitação Eleitoral (última eleição); </w:t>
      </w:r>
    </w:p>
    <w:p w:rsidR="00CF1D16" w:rsidRPr="00CF1D16" w:rsidRDefault="00CF1D16" w:rsidP="00CF1D16">
      <w:pPr>
        <w:pStyle w:val="Default"/>
        <w:numPr>
          <w:ilvl w:val="0"/>
          <w:numId w:val="18"/>
        </w:numPr>
        <w:spacing w:before="120"/>
        <w:ind w:left="1134" w:hanging="425"/>
        <w:jc w:val="both"/>
      </w:pPr>
      <w:r w:rsidRPr="00CF1D16">
        <w:t xml:space="preserve">Certificado Militar (para homens) </w:t>
      </w:r>
    </w:p>
    <w:p w:rsidR="00CF1D16" w:rsidRPr="00CF1D16" w:rsidRDefault="00CF1D16" w:rsidP="00CF1D16">
      <w:pPr>
        <w:pStyle w:val="Default"/>
        <w:numPr>
          <w:ilvl w:val="0"/>
          <w:numId w:val="18"/>
        </w:numPr>
        <w:spacing w:before="120"/>
        <w:ind w:left="1134" w:hanging="425"/>
        <w:jc w:val="both"/>
      </w:pPr>
      <w:r w:rsidRPr="00CF1D16">
        <w:t xml:space="preserve">Comprovante de PIS/PASEP (extrato ou CTPS) </w:t>
      </w:r>
    </w:p>
    <w:p w:rsidR="00CF1D16" w:rsidRPr="00CF1D16" w:rsidRDefault="00CF1D16" w:rsidP="00CF1D16">
      <w:pPr>
        <w:pStyle w:val="Default"/>
        <w:numPr>
          <w:ilvl w:val="0"/>
          <w:numId w:val="18"/>
        </w:numPr>
        <w:spacing w:before="120"/>
        <w:ind w:left="1134" w:hanging="425"/>
        <w:jc w:val="both"/>
      </w:pPr>
      <w:r w:rsidRPr="00CF1D16">
        <w:t xml:space="preserve">Comprovante de Residência (água ou telefone) </w:t>
      </w:r>
    </w:p>
    <w:p w:rsidR="00CF1D16" w:rsidRPr="00CF1D16" w:rsidRDefault="00CF1D16" w:rsidP="00CF1D16">
      <w:pPr>
        <w:pStyle w:val="Default"/>
        <w:numPr>
          <w:ilvl w:val="0"/>
          <w:numId w:val="18"/>
        </w:numPr>
        <w:spacing w:before="120"/>
        <w:ind w:left="1134" w:hanging="425"/>
        <w:jc w:val="both"/>
      </w:pPr>
      <w:r w:rsidRPr="00CF1D16">
        <w:t xml:space="preserve">Comprovantes dos documentos exigidos como Requisitos Básicos discriminados no item </w:t>
      </w:r>
      <w:proofErr w:type="gramStart"/>
      <w:r w:rsidRPr="00CF1D16">
        <w:t>2</w:t>
      </w:r>
      <w:proofErr w:type="gramEnd"/>
      <w:r w:rsidRPr="00CF1D16">
        <w:t xml:space="preserve">. </w:t>
      </w:r>
    </w:p>
    <w:p w:rsidR="00CF1D16" w:rsidRPr="00CF1D16" w:rsidRDefault="00CF1D16" w:rsidP="00CF1D16">
      <w:pPr>
        <w:pStyle w:val="Default"/>
        <w:numPr>
          <w:ilvl w:val="0"/>
          <w:numId w:val="18"/>
        </w:numPr>
        <w:spacing w:before="120"/>
        <w:ind w:left="1134" w:hanging="425"/>
        <w:jc w:val="both"/>
      </w:pPr>
      <w:r w:rsidRPr="00CF1D16">
        <w:t xml:space="preserve">Extrato da Conta Corrente (somente Bradesco) </w:t>
      </w:r>
    </w:p>
    <w:p w:rsidR="00CF1D16" w:rsidRPr="00CF1D16" w:rsidRDefault="00CF1D16" w:rsidP="00CF1D16">
      <w:pPr>
        <w:pStyle w:val="Default"/>
        <w:numPr>
          <w:ilvl w:val="0"/>
          <w:numId w:val="18"/>
        </w:numPr>
        <w:spacing w:before="120"/>
        <w:ind w:left="1134" w:hanging="425"/>
        <w:jc w:val="both"/>
      </w:pPr>
      <w:proofErr w:type="gramStart"/>
      <w:r w:rsidRPr="00CF1D16">
        <w:t>2</w:t>
      </w:r>
      <w:proofErr w:type="gramEnd"/>
      <w:r w:rsidRPr="00CF1D16">
        <w:t xml:space="preserve"> fotos 3x4 </w:t>
      </w:r>
    </w:p>
    <w:p w:rsidR="00CF1D16" w:rsidRPr="00CF1D16" w:rsidRDefault="00CF1D16" w:rsidP="00CF1D16">
      <w:pPr>
        <w:pStyle w:val="Default"/>
        <w:numPr>
          <w:ilvl w:val="0"/>
          <w:numId w:val="18"/>
        </w:numPr>
        <w:spacing w:before="120"/>
        <w:ind w:left="1134" w:hanging="425"/>
        <w:jc w:val="both"/>
      </w:pPr>
      <w:r w:rsidRPr="00CF1D16">
        <w:t xml:space="preserve">Carteira de Trabalho; </w:t>
      </w:r>
    </w:p>
    <w:p w:rsidR="00CF1D16" w:rsidRPr="00CF1D16" w:rsidRDefault="00CF1D16" w:rsidP="00CF1D16">
      <w:pPr>
        <w:pStyle w:val="Default"/>
        <w:numPr>
          <w:ilvl w:val="0"/>
          <w:numId w:val="18"/>
        </w:numPr>
        <w:spacing w:before="120"/>
        <w:ind w:left="1134" w:hanging="425"/>
        <w:jc w:val="both"/>
      </w:pPr>
      <w:r w:rsidRPr="00CF1D16">
        <w:t xml:space="preserve">Laudo de Aptidão expedido </w:t>
      </w:r>
      <w:r w:rsidRPr="00FB4300">
        <w:t>p</w:t>
      </w:r>
      <w:r w:rsidR="00FB4300" w:rsidRPr="00FB4300">
        <w:t>or</w:t>
      </w:r>
      <w:r w:rsidRPr="00FB4300">
        <w:t xml:space="preserve"> Junta Médica do Município</w:t>
      </w:r>
      <w:r w:rsidR="00FB4300">
        <w:t xml:space="preserve"> de Novo Airão ou qualquer outro Município.</w:t>
      </w:r>
    </w:p>
    <w:p w:rsidR="00CF1D16" w:rsidRPr="00CF1D16" w:rsidRDefault="00CF1D16" w:rsidP="00CF1D16">
      <w:pPr>
        <w:pStyle w:val="Default"/>
        <w:numPr>
          <w:ilvl w:val="0"/>
          <w:numId w:val="18"/>
        </w:numPr>
        <w:spacing w:before="120"/>
        <w:ind w:left="1134" w:hanging="425"/>
        <w:jc w:val="both"/>
      </w:pPr>
      <w:r w:rsidRPr="00CF1D16">
        <w:t xml:space="preserve">Diário Oficial de homologação do resultado (cópia). </w:t>
      </w:r>
    </w:p>
    <w:p w:rsidR="00CF1D16" w:rsidRPr="00CF1D16" w:rsidRDefault="00CF1D16" w:rsidP="00FB4300">
      <w:pPr>
        <w:pStyle w:val="Default"/>
        <w:numPr>
          <w:ilvl w:val="1"/>
          <w:numId w:val="35"/>
        </w:numPr>
        <w:spacing w:before="120"/>
        <w:jc w:val="both"/>
      </w:pPr>
      <w:r w:rsidRPr="00CF1D16">
        <w:t xml:space="preserve">O candidato classificado não poderá passar procuração para terceiros na assinatura do contrato. </w:t>
      </w:r>
    </w:p>
    <w:p w:rsidR="00CF1D16" w:rsidRPr="00CF1D16" w:rsidRDefault="00CF1D16" w:rsidP="00FB4300">
      <w:pPr>
        <w:pStyle w:val="Default"/>
        <w:numPr>
          <w:ilvl w:val="1"/>
          <w:numId w:val="35"/>
        </w:numPr>
        <w:spacing w:before="120"/>
        <w:jc w:val="both"/>
      </w:pPr>
      <w:r w:rsidRPr="00CF1D16">
        <w:t xml:space="preserve">A remuneração será equivalente às horas contratadas. </w:t>
      </w:r>
    </w:p>
    <w:p w:rsidR="00CF1D16" w:rsidRPr="00CF1D16" w:rsidRDefault="00CF1D16" w:rsidP="00FB4300">
      <w:pPr>
        <w:pStyle w:val="Default"/>
        <w:numPr>
          <w:ilvl w:val="1"/>
          <w:numId w:val="35"/>
        </w:numPr>
        <w:spacing w:before="120"/>
        <w:jc w:val="both"/>
      </w:pPr>
      <w:r w:rsidRPr="00CF1D16">
        <w:t xml:space="preserve">Os Valores mensais abaixo discriminados são equivalentes </w:t>
      </w:r>
      <w:proofErr w:type="gramStart"/>
      <w:r w:rsidRPr="00CF1D16">
        <w:t>a</w:t>
      </w:r>
      <w:proofErr w:type="gramEnd"/>
      <w:r w:rsidRPr="00CF1D16">
        <w:t xml:space="preserve"> carga horária semanal: </w:t>
      </w:r>
    </w:p>
    <w:p w:rsidR="00CF1D16" w:rsidRPr="00CF1D16" w:rsidRDefault="00CF1D16" w:rsidP="00FB4300">
      <w:pPr>
        <w:pStyle w:val="Default"/>
        <w:numPr>
          <w:ilvl w:val="1"/>
          <w:numId w:val="35"/>
        </w:numPr>
        <w:spacing w:before="120"/>
        <w:jc w:val="both"/>
      </w:pPr>
      <w:r w:rsidRPr="00CF1D16">
        <w:t xml:space="preserve">O candidato selecionado poderá ser contratado com carga horária de até 40 horas semanais; </w:t>
      </w:r>
    </w:p>
    <w:p w:rsidR="00CF1D16" w:rsidRPr="00CF1D16" w:rsidRDefault="00CF1D16" w:rsidP="00CF1D16">
      <w:pPr>
        <w:pStyle w:val="Default"/>
        <w:spacing w:before="120"/>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DA LOTAÇÃO </w:t>
      </w:r>
    </w:p>
    <w:p w:rsidR="00CF1D16" w:rsidRPr="00CF1D16" w:rsidRDefault="00CF1D16" w:rsidP="00FB4300">
      <w:pPr>
        <w:pStyle w:val="PargrafodaLista"/>
        <w:numPr>
          <w:ilvl w:val="0"/>
          <w:numId w:val="35"/>
        </w:numPr>
        <w:autoSpaceDE w:val="0"/>
        <w:autoSpaceDN w:val="0"/>
        <w:adjustRightInd w:val="0"/>
        <w:spacing w:before="120"/>
        <w:rPr>
          <w:rFonts w:ascii="Arial" w:hAnsi="Arial" w:cs="Arial"/>
          <w:vanish/>
          <w:color w:val="000000"/>
          <w:szCs w:val="24"/>
        </w:rPr>
      </w:pPr>
    </w:p>
    <w:p w:rsidR="00CF1D16" w:rsidRPr="00FB4300" w:rsidRDefault="00CF1D16" w:rsidP="00FB4300">
      <w:pPr>
        <w:pStyle w:val="Default"/>
        <w:numPr>
          <w:ilvl w:val="1"/>
          <w:numId w:val="35"/>
        </w:numPr>
        <w:spacing w:before="120"/>
        <w:jc w:val="both"/>
        <w:rPr>
          <w:color w:val="auto"/>
        </w:rPr>
      </w:pPr>
      <w:r w:rsidRPr="00FB4300">
        <w:rPr>
          <w:color w:val="auto"/>
        </w:rPr>
        <w:t xml:space="preserve">O candidato contratado deverá após o recebimento do documento de encaminhamento, apresentar-se à Secretaria Municipal de Saúde – SEMSA e no prazo de 24 horas a contar da data do memorando expedido pela Secretaria de Administração, </w:t>
      </w:r>
      <w:proofErr w:type="gramStart"/>
      <w:r w:rsidRPr="00FB4300">
        <w:rPr>
          <w:color w:val="auto"/>
        </w:rPr>
        <w:t>sob</w:t>
      </w:r>
      <w:r w:rsidR="00FB4300">
        <w:rPr>
          <w:color w:val="auto"/>
        </w:rPr>
        <w:t xml:space="preserve"> </w:t>
      </w:r>
      <w:r w:rsidRPr="00FB4300">
        <w:rPr>
          <w:color w:val="auto"/>
        </w:rPr>
        <w:t>pena</w:t>
      </w:r>
      <w:proofErr w:type="gramEnd"/>
      <w:r w:rsidRPr="00FB4300">
        <w:rPr>
          <w:color w:val="auto"/>
        </w:rPr>
        <w:t xml:space="preserve"> de decair o direito a vaga, sendo vedada ainda, a relocação ou remoção para outro setor ou município. </w:t>
      </w:r>
    </w:p>
    <w:p w:rsidR="00CF1D16" w:rsidRPr="00CF1D16" w:rsidRDefault="00CF1D16" w:rsidP="00FB4300">
      <w:pPr>
        <w:pStyle w:val="Default"/>
        <w:numPr>
          <w:ilvl w:val="1"/>
          <w:numId w:val="35"/>
        </w:numPr>
        <w:spacing w:before="120"/>
        <w:jc w:val="both"/>
      </w:pPr>
      <w:r w:rsidRPr="00CF1D16">
        <w:t xml:space="preserve">O candidato contratado que não assumir a vaga para a qual foi convocado assinará um Termo de Desistência da localidade oferecida e passará a ocupar a posição final na lista de classificação. </w:t>
      </w:r>
    </w:p>
    <w:p w:rsidR="00CF1D16" w:rsidRDefault="00CF1D16" w:rsidP="00FB4300">
      <w:pPr>
        <w:pStyle w:val="Default"/>
        <w:numPr>
          <w:ilvl w:val="1"/>
          <w:numId w:val="35"/>
        </w:numPr>
        <w:spacing w:before="120"/>
        <w:jc w:val="both"/>
      </w:pPr>
      <w:r w:rsidRPr="00CF1D16">
        <w:t>O candidato contratado será lotado conforme a necessidade desta Secretaria de Saúde, levando-se em conta os setores onde existam vagas no componente curricular para o qual o mesmo se inscreveu.</w:t>
      </w:r>
    </w:p>
    <w:p w:rsidR="00FB4300" w:rsidRPr="00CF1D16" w:rsidRDefault="00FB4300" w:rsidP="00FB4300">
      <w:pPr>
        <w:pStyle w:val="Default"/>
        <w:spacing w:before="120"/>
        <w:ind w:left="1080"/>
        <w:jc w:val="both"/>
      </w:pPr>
    </w:p>
    <w:p w:rsidR="00CF1D16" w:rsidRPr="00CF1D16" w:rsidRDefault="00CF1D16" w:rsidP="00AB2209">
      <w:pPr>
        <w:pStyle w:val="Default"/>
        <w:numPr>
          <w:ilvl w:val="0"/>
          <w:numId w:val="32"/>
        </w:numPr>
        <w:pBdr>
          <w:bottom w:val="single" w:sz="4" w:space="1" w:color="auto"/>
        </w:pBdr>
        <w:spacing w:before="120"/>
        <w:ind w:left="357" w:hanging="357"/>
        <w:jc w:val="both"/>
        <w:rPr>
          <w:b/>
          <w:bCs/>
        </w:rPr>
      </w:pPr>
      <w:r w:rsidRPr="00CF1D16">
        <w:rPr>
          <w:b/>
          <w:bCs/>
        </w:rPr>
        <w:t xml:space="preserve">DAS DISPOSIÇÕES GERAIS </w:t>
      </w:r>
    </w:p>
    <w:p w:rsidR="00CF1D16" w:rsidRPr="00CF1D16" w:rsidRDefault="00CF1D16" w:rsidP="00FB4300">
      <w:pPr>
        <w:pStyle w:val="PargrafodaLista"/>
        <w:numPr>
          <w:ilvl w:val="0"/>
          <w:numId w:val="35"/>
        </w:numPr>
        <w:autoSpaceDE w:val="0"/>
        <w:autoSpaceDN w:val="0"/>
        <w:adjustRightInd w:val="0"/>
        <w:spacing w:before="120"/>
        <w:rPr>
          <w:rFonts w:ascii="Arial" w:hAnsi="Arial" w:cs="Arial"/>
          <w:vanish/>
          <w:color w:val="000000"/>
          <w:szCs w:val="24"/>
        </w:rPr>
      </w:pPr>
    </w:p>
    <w:p w:rsidR="00CF1D16" w:rsidRPr="00CF1D16" w:rsidRDefault="00CF1D16" w:rsidP="00FB4300">
      <w:pPr>
        <w:pStyle w:val="Default"/>
        <w:numPr>
          <w:ilvl w:val="1"/>
          <w:numId w:val="35"/>
        </w:numPr>
        <w:spacing w:before="120"/>
        <w:jc w:val="both"/>
      </w:pPr>
      <w:r w:rsidRPr="00CF1D16">
        <w:t xml:space="preserve">A inscrição do candidato implicará no conhecimento e na aceitação tácita das normas do PSS contidas nos Comunicados, no Manual, neste Edital e em outros a </w:t>
      </w:r>
      <w:proofErr w:type="gramStart"/>
      <w:r w:rsidRPr="00CF1D16">
        <w:t>serem</w:t>
      </w:r>
      <w:proofErr w:type="gramEnd"/>
      <w:r w:rsidRPr="00CF1D16">
        <w:t xml:space="preserve"> publicados, assim como o dever de observar e acompanhar, pelo Diário Oficial, a publicação de todos os atos e editais referentes a este PSS. </w:t>
      </w:r>
    </w:p>
    <w:p w:rsidR="00CF1D16" w:rsidRPr="00CF1D16" w:rsidRDefault="00CF1D16" w:rsidP="00FB4300">
      <w:pPr>
        <w:pStyle w:val="Default"/>
        <w:numPr>
          <w:ilvl w:val="1"/>
          <w:numId w:val="35"/>
        </w:numPr>
        <w:spacing w:before="120"/>
        <w:jc w:val="both"/>
      </w:pPr>
      <w:r w:rsidRPr="00CF1D16">
        <w:lastRenderedPageBreak/>
        <w:t xml:space="preserve">Os Resultados que constituem o PSS serão disponibilizados no endereço eletrônico www.institutomerkabah.com.br nas datas previstas no Anexo I. </w:t>
      </w:r>
    </w:p>
    <w:p w:rsidR="00CF1D16" w:rsidRPr="00CF1D16" w:rsidRDefault="00CF1D16" w:rsidP="00FB4300">
      <w:pPr>
        <w:pStyle w:val="Default"/>
        <w:numPr>
          <w:ilvl w:val="1"/>
          <w:numId w:val="35"/>
        </w:numPr>
        <w:spacing w:before="120"/>
        <w:jc w:val="both"/>
      </w:pPr>
      <w:proofErr w:type="gramStart"/>
      <w:r w:rsidRPr="00CF1D16">
        <w:t>Perderá</w:t>
      </w:r>
      <w:proofErr w:type="gramEnd"/>
      <w:r w:rsidRPr="00CF1D16">
        <w:t xml:space="preserve"> os direitos decorrentes do PSS o candidato que: </w:t>
      </w:r>
    </w:p>
    <w:p w:rsidR="00CF1D16" w:rsidRPr="00CF1D16" w:rsidRDefault="00CF1D16" w:rsidP="00CF1D16">
      <w:pPr>
        <w:pStyle w:val="Default"/>
        <w:numPr>
          <w:ilvl w:val="0"/>
          <w:numId w:val="20"/>
        </w:numPr>
        <w:spacing w:before="120"/>
        <w:ind w:left="1134" w:hanging="425"/>
        <w:jc w:val="both"/>
      </w:pPr>
      <w:proofErr w:type="gramStart"/>
      <w:r w:rsidRPr="00CF1D16">
        <w:t>não</w:t>
      </w:r>
      <w:proofErr w:type="gramEnd"/>
      <w:r w:rsidRPr="00CF1D16">
        <w:t xml:space="preserve"> comparecer na convocação em data, horário e local estabelecido; </w:t>
      </w:r>
    </w:p>
    <w:p w:rsidR="00CF1D16" w:rsidRPr="00CF1D16" w:rsidRDefault="00CF1D16" w:rsidP="00CF1D16">
      <w:pPr>
        <w:pStyle w:val="Default"/>
        <w:numPr>
          <w:ilvl w:val="0"/>
          <w:numId w:val="20"/>
        </w:numPr>
        <w:spacing w:before="120"/>
        <w:ind w:left="1134" w:hanging="425"/>
        <w:jc w:val="both"/>
      </w:pPr>
      <w:proofErr w:type="gramStart"/>
      <w:r w:rsidRPr="00CF1D16">
        <w:t>não</w:t>
      </w:r>
      <w:proofErr w:type="gramEnd"/>
      <w:r w:rsidRPr="00CF1D16">
        <w:t xml:space="preserve"> aceitar as condições estabelecidas para o exercício da função; </w:t>
      </w:r>
    </w:p>
    <w:p w:rsidR="00CF1D16" w:rsidRPr="00CF1D16" w:rsidRDefault="00CF1D16" w:rsidP="00CF1D16">
      <w:pPr>
        <w:pStyle w:val="Default"/>
        <w:numPr>
          <w:ilvl w:val="0"/>
          <w:numId w:val="20"/>
        </w:numPr>
        <w:spacing w:before="120"/>
        <w:ind w:left="1134" w:hanging="425"/>
        <w:jc w:val="both"/>
      </w:pPr>
      <w:proofErr w:type="gramStart"/>
      <w:r w:rsidRPr="00CF1D16">
        <w:t>não</w:t>
      </w:r>
      <w:proofErr w:type="gramEnd"/>
      <w:r w:rsidRPr="00CF1D16">
        <w:t xml:space="preserve"> cumprir as exigências de qualificação e admissão dentro do prazo fixado. </w:t>
      </w:r>
    </w:p>
    <w:p w:rsidR="00CF1D16" w:rsidRPr="00CF1D16" w:rsidRDefault="00CF1D16" w:rsidP="00CF1D16">
      <w:pPr>
        <w:pStyle w:val="Default"/>
        <w:numPr>
          <w:ilvl w:val="0"/>
          <w:numId w:val="20"/>
        </w:numPr>
        <w:spacing w:before="120"/>
        <w:ind w:left="1134" w:hanging="425"/>
        <w:jc w:val="both"/>
      </w:pPr>
      <w:proofErr w:type="gramStart"/>
      <w:r w:rsidRPr="00CF1D16">
        <w:t>não</w:t>
      </w:r>
      <w:proofErr w:type="gramEnd"/>
      <w:r w:rsidRPr="00CF1D16">
        <w:t xml:space="preserve"> comprovar o Requisito Básico exigido para área de formação pretendida. </w:t>
      </w:r>
    </w:p>
    <w:p w:rsidR="00CF1D16" w:rsidRPr="00CF1D16" w:rsidRDefault="00CF1D16" w:rsidP="00FB4300">
      <w:pPr>
        <w:pStyle w:val="Default"/>
        <w:numPr>
          <w:ilvl w:val="1"/>
          <w:numId w:val="35"/>
        </w:numPr>
        <w:spacing w:before="120"/>
        <w:jc w:val="both"/>
      </w:pPr>
      <w:r w:rsidRPr="00CF1D16">
        <w:t xml:space="preserve">Não serão fornecidas, por telefone, informações quanto à posição do candidato no PSS, bem como não será expedido qualquer documento comprobatório de sua classificação, valendo, para esse fim, a homologação publicada no Diário Oficial. </w:t>
      </w:r>
    </w:p>
    <w:p w:rsidR="00CF1D16" w:rsidRPr="00CF1D16" w:rsidRDefault="00CF1D16" w:rsidP="00FB4300">
      <w:pPr>
        <w:pStyle w:val="Default"/>
        <w:numPr>
          <w:ilvl w:val="1"/>
          <w:numId w:val="35"/>
        </w:numPr>
        <w:spacing w:before="120"/>
        <w:jc w:val="both"/>
      </w:pPr>
      <w:r w:rsidRPr="00CF1D16">
        <w:t xml:space="preserve">A verificação, em qualquer época, de declaração ou de apresentação de documentos falsos ou irregularidades de documentos ou a prática de atos dolosos pelo candidato, importará na anulação de sua inscrição e de todos os atos dela decorrentes, sem prejuízo de outros procedimentos legais. </w:t>
      </w:r>
    </w:p>
    <w:p w:rsidR="00CF1D16" w:rsidRPr="00CF1D16" w:rsidRDefault="00CF1D16" w:rsidP="00FB4300">
      <w:pPr>
        <w:pStyle w:val="Default"/>
        <w:numPr>
          <w:ilvl w:val="1"/>
          <w:numId w:val="35"/>
        </w:numPr>
        <w:spacing w:before="120"/>
        <w:jc w:val="both"/>
      </w:pPr>
      <w:r w:rsidRPr="00CF1D16">
        <w:t xml:space="preserve">A inexatidão das informações ou irregularidade de documentos ou outras irregularidades constatadas no decorrer do processo, ainda que verificadas posteriormente, acarretarão a perda dos direitos decorrentes do PSS. </w:t>
      </w:r>
    </w:p>
    <w:p w:rsidR="00CF1D16" w:rsidRPr="00CF1D16" w:rsidRDefault="00CF1D16" w:rsidP="00FB4300">
      <w:pPr>
        <w:pStyle w:val="Default"/>
        <w:numPr>
          <w:ilvl w:val="1"/>
          <w:numId w:val="35"/>
        </w:numPr>
        <w:spacing w:before="120"/>
        <w:jc w:val="both"/>
      </w:pPr>
      <w:r w:rsidRPr="00CF1D16">
        <w:t xml:space="preserve">Os candidatos classificados considerados aprovados no PSS serão chamados de acordo com a classificação obtida e a necessidade de provimento, até o limite de vagas expresso deste Edital, bem como as que porventura surgirem durante a validade deste PSS, obedecida, rigorosamente, a ordem de classificação. </w:t>
      </w:r>
    </w:p>
    <w:p w:rsidR="00CF1D16" w:rsidRPr="00CF1D16" w:rsidRDefault="00CF1D16" w:rsidP="00FB4300">
      <w:pPr>
        <w:pStyle w:val="Default"/>
        <w:numPr>
          <w:ilvl w:val="1"/>
          <w:numId w:val="35"/>
        </w:numPr>
        <w:spacing w:before="120"/>
        <w:jc w:val="both"/>
      </w:pPr>
      <w:r w:rsidRPr="00CF1D16">
        <w:t xml:space="preserve">O Instituto Merkabah, se compromete em arquivar, pelo prazo mínimo de 02 (dois) anos, a contar do encerramento do PSS, os cadernos de questões, folha de respostas e demais documentos. </w:t>
      </w:r>
    </w:p>
    <w:p w:rsidR="00CF1D16" w:rsidRPr="00CF1D16" w:rsidRDefault="00CF1D16" w:rsidP="00FB4300">
      <w:pPr>
        <w:pStyle w:val="Default"/>
        <w:numPr>
          <w:ilvl w:val="1"/>
          <w:numId w:val="35"/>
        </w:numPr>
        <w:spacing w:before="120"/>
        <w:jc w:val="both"/>
      </w:pPr>
      <w:r w:rsidRPr="00CF1D16">
        <w:t xml:space="preserve">Os casos omissos serão resolvidos pela Comissão de Seleção da </w:t>
      </w:r>
      <w:r w:rsidRPr="00FB4300">
        <w:rPr>
          <w:color w:val="auto"/>
        </w:rPr>
        <w:t xml:space="preserve">Secretaria Municipal de Administração – </w:t>
      </w:r>
      <w:proofErr w:type="gramStart"/>
      <w:r w:rsidRPr="00FB4300">
        <w:rPr>
          <w:color w:val="auto"/>
        </w:rPr>
        <w:t>SEMAD</w:t>
      </w:r>
      <w:r w:rsidRPr="00CF1D16">
        <w:rPr>
          <w:color w:val="FF0000"/>
        </w:rPr>
        <w:t xml:space="preserve"> </w:t>
      </w:r>
      <w:r w:rsidRPr="00CF1D16">
        <w:t>,</w:t>
      </w:r>
      <w:proofErr w:type="gramEnd"/>
      <w:r w:rsidRPr="00CF1D16">
        <w:t xml:space="preserve"> ouvidas as demais Instituições envolvidas. </w:t>
      </w:r>
    </w:p>
    <w:p w:rsidR="00CF1D16" w:rsidRPr="00CF1D16" w:rsidRDefault="00CF1D16" w:rsidP="00CF1D16">
      <w:pPr>
        <w:pStyle w:val="Default"/>
        <w:spacing w:before="120"/>
        <w:jc w:val="center"/>
      </w:pPr>
    </w:p>
    <w:p w:rsidR="00CF1D16" w:rsidRPr="00CF1D16" w:rsidRDefault="00FB4300" w:rsidP="00CF1D16">
      <w:pPr>
        <w:pStyle w:val="Recuodecorpodetexto2"/>
        <w:spacing w:before="120" w:after="0" w:line="240" w:lineRule="auto"/>
        <w:ind w:left="0"/>
        <w:jc w:val="right"/>
        <w:rPr>
          <w:rFonts w:ascii="Arial" w:hAnsi="Arial" w:cs="Arial"/>
          <w:szCs w:val="24"/>
          <w:lang w:eastAsia="pt-BR"/>
        </w:rPr>
      </w:pPr>
      <w:r>
        <w:rPr>
          <w:rFonts w:ascii="Arial" w:hAnsi="Arial" w:cs="Arial"/>
          <w:b/>
          <w:szCs w:val="24"/>
          <w:lang w:eastAsia="pt-BR"/>
        </w:rPr>
        <w:t>Novo Airão, 07</w:t>
      </w:r>
      <w:r w:rsidR="00CF1D16" w:rsidRPr="00CF1D16">
        <w:rPr>
          <w:rFonts w:ascii="Arial" w:hAnsi="Arial" w:cs="Arial"/>
          <w:b/>
          <w:szCs w:val="24"/>
          <w:lang w:eastAsia="pt-BR"/>
        </w:rPr>
        <w:t xml:space="preserve"> de janeiro de 2016</w:t>
      </w:r>
      <w:r w:rsidR="00CF1D16" w:rsidRPr="00CF1D16">
        <w:rPr>
          <w:rFonts w:ascii="Arial" w:hAnsi="Arial" w:cs="Arial"/>
          <w:szCs w:val="24"/>
          <w:lang w:eastAsia="pt-BR"/>
        </w:rPr>
        <w:t>.</w:t>
      </w:r>
    </w:p>
    <w:p w:rsidR="00CF1D16" w:rsidRPr="00CF1D16" w:rsidRDefault="00CF1D16" w:rsidP="00CF1D16">
      <w:pPr>
        <w:pStyle w:val="Recuodecorpodetexto2"/>
        <w:spacing w:before="120" w:after="0" w:line="240" w:lineRule="auto"/>
        <w:ind w:left="0"/>
        <w:rPr>
          <w:rFonts w:ascii="Arial" w:hAnsi="Arial" w:cs="Arial"/>
          <w:szCs w:val="24"/>
          <w:lang w:eastAsia="pt-BR"/>
        </w:rPr>
      </w:pPr>
    </w:p>
    <w:p w:rsidR="00CF1D16" w:rsidRPr="00CF1D16" w:rsidRDefault="00CF1D16" w:rsidP="00CF1D16">
      <w:pPr>
        <w:pStyle w:val="Recuodecorpodetexto2"/>
        <w:spacing w:before="120" w:after="0" w:line="240" w:lineRule="auto"/>
        <w:ind w:left="0"/>
        <w:jc w:val="center"/>
        <w:rPr>
          <w:rFonts w:ascii="Arial" w:hAnsi="Arial" w:cs="Arial"/>
          <w:szCs w:val="24"/>
          <w:lang w:eastAsia="pt-BR"/>
        </w:rPr>
      </w:pPr>
    </w:p>
    <w:p w:rsidR="00CF1D16" w:rsidRPr="00CF1D16" w:rsidRDefault="00CF1D16" w:rsidP="00CF1D16">
      <w:pPr>
        <w:pStyle w:val="Recuodecorpodetexto2"/>
        <w:spacing w:after="0" w:line="240" w:lineRule="auto"/>
        <w:ind w:left="0"/>
        <w:jc w:val="center"/>
        <w:rPr>
          <w:rFonts w:ascii="Arial" w:hAnsi="Arial" w:cs="Arial"/>
          <w:szCs w:val="24"/>
          <w:lang w:eastAsia="pt-BR"/>
        </w:rPr>
      </w:pPr>
    </w:p>
    <w:p w:rsidR="00CF1D16" w:rsidRPr="00CF1D16" w:rsidRDefault="00CF1D16" w:rsidP="00CF1D16">
      <w:pPr>
        <w:pStyle w:val="Recuodecorpodetexto2"/>
        <w:spacing w:after="0" w:line="240" w:lineRule="auto"/>
        <w:ind w:left="0"/>
        <w:jc w:val="center"/>
        <w:rPr>
          <w:rFonts w:ascii="Arial" w:hAnsi="Arial" w:cs="Arial"/>
          <w:szCs w:val="24"/>
          <w:lang w:eastAsia="pt-BR"/>
        </w:rPr>
      </w:pPr>
      <w:r w:rsidRPr="00CF1D16">
        <w:rPr>
          <w:rFonts w:ascii="Arial" w:hAnsi="Arial" w:cs="Arial"/>
          <w:szCs w:val="24"/>
          <w:lang w:eastAsia="pt-BR"/>
        </w:rPr>
        <w:t>LINDINALVA FERREIRA SILVA</w:t>
      </w:r>
    </w:p>
    <w:p w:rsidR="00CF1D16" w:rsidRPr="00CF1D16" w:rsidRDefault="00CF1D16" w:rsidP="00CF1D16">
      <w:pPr>
        <w:pStyle w:val="Recuodecorpodetexto2"/>
        <w:spacing w:after="0" w:line="240" w:lineRule="auto"/>
        <w:ind w:left="0"/>
        <w:jc w:val="center"/>
        <w:rPr>
          <w:rFonts w:ascii="Arial" w:hAnsi="Arial" w:cs="Arial"/>
          <w:szCs w:val="24"/>
          <w:lang w:eastAsia="pt-BR"/>
        </w:rPr>
      </w:pPr>
      <w:r w:rsidRPr="00CF1D16">
        <w:rPr>
          <w:rFonts w:ascii="Arial" w:hAnsi="Arial" w:cs="Arial"/>
          <w:szCs w:val="24"/>
          <w:lang w:eastAsia="pt-BR"/>
        </w:rPr>
        <w:t>Prefeita Municipal</w:t>
      </w:r>
    </w:p>
    <w:p w:rsidR="00CF1D16" w:rsidRPr="00CF1D16" w:rsidRDefault="00CF1D16" w:rsidP="00CF1D16">
      <w:pPr>
        <w:pStyle w:val="Default"/>
        <w:spacing w:before="1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3322"/>
      </w:tblGrid>
      <w:tr w:rsidR="00CF1D16" w:rsidRPr="00CF1D16" w:rsidTr="00CF1D16">
        <w:trPr>
          <w:trHeight w:val="227"/>
          <w:jc w:val="center"/>
        </w:trPr>
        <w:tc>
          <w:tcPr>
            <w:tcW w:w="6643" w:type="dxa"/>
            <w:gridSpan w:val="2"/>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center"/>
            </w:pPr>
            <w:r w:rsidRPr="00CF1D16">
              <w:rPr>
                <w:b/>
                <w:bCs/>
              </w:rPr>
              <w:lastRenderedPageBreak/>
              <w:t>ANEXO I CRONOGRAMA DE EVENTOS</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center"/>
            </w:pPr>
            <w:r w:rsidRPr="00CF1D16">
              <w:rPr>
                <w:b/>
                <w:bCs/>
              </w:rPr>
              <w:t>EVENTOS</w:t>
            </w:r>
          </w:p>
        </w:tc>
        <w:tc>
          <w:tcPr>
            <w:tcW w:w="3322"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center"/>
            </w:pPr>
            <w:r w:rsidRPr="00CF1D16">
              <w:rPr>
                <w:b/>
                <w:bCs/>
              </w:rPr>
              <w:t>DATA</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Publicação do edital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CF1D16">
            <w:pPr>
              <w:pStyle w:val="Default"/>
              <w:jc w:val="both"/>
            </w:pPr>
            <w:proofErr w:type="gramStart"/>
            <w:r w:rsidRPr="00885DD8">
              <w:t>até</w:t>
            </w:r>
            <w:proofErr w:type="gramEnd"/>
            <w:r w:rsidRPr="00885DD8">
              <w:t xml:space="preserve"> 11 de janeiro de 2016 </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Período de Inscrição via internet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780E51" w:rsidP="00780E51">
            <w:pPr>
              <w:pStyle w:val="Default"/>
              <w:jc w:val="both"/>
            </w:pPr>
            <w:r w:rsidRPr="00885DD8">
              <w:t>14</w:t>
            </w:r>
            <w:r w:rsidR="00CF1D16" w:rsidRPr="00885DD8">
              <w:t xml:space="preserve"> a </w:t>
            </w:r>
            <w:r w:rsidRPr="00885DD8">
              <w:t>22</w:t>
            </w:r>
            <w:r w:rsidR="00CF1D16" w:rsidRPr="00885DD8">
              <w:t xml:space="preserve"> de janeir</w:t>
            </w:r>
            <w:r w:rsidRPr="00885DD8">
              <w:t>o de 2016 5ª a 6</w:t>
            </w:r>
            <w:r w:rsidR="00CF1D16" w:rsidRPr="00885DD8">
              <w:t>ª</w:t>
            </w:r>
            <w:r w:rsidRPr="00885DD8">
              <w:t xml:space="preserve"> da semana seguinte (09 dias)</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Efetivação das inscrições (entrega do formulário de inscrição e documentações)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780E51">
            <w:pPr>
              <w:pStyle w:val="Default"/>
              <w:jc w:val="both"/>
            </w:pPr>
            <w:r w:rsidRPr="00885DD8">
              <w:t>14</w:t>
            </w:r>
            <w:r w:rsidR="00CF1D16" w:rsidRPr="00885DD8">
              <w:t xml:space="preserve"> a 23 de janeiro de 2016 </w:t>
            </w:r>
          </w:p>
          <w:p w:rsidR="00CF1D16" w:rsidRPr="00885DD8" w:rsidRDefault="00780E51" w:rsidP="00780E51">
            <w:pPr>
              <w:pStyle w:val="Default"/>
              <w:jc w:val="both"/>
            </w:pPr>
            <w:r w:rsidRPr="00885DD8">
              <w:t>5</w:t>
            </w:r>
            <w:r w:rsidR="00CF1D16" w:rsidRPr="00885DD8">
              <w:t xml:space="preserve">ª a </w:t>
            </w:r>
            <w:r w:rsidRPr="00885DD8">
              <w:t>sábado da semana seguinte (10 dias)</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Período de análise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CF1D16" w:rsidP="00780E51">
            <w:pPr>
              <w:pStyle w:val="Default"/>
              <w:jc w:val="both"/>
            </w:pPr>
            <w:r w:rsidRPr="00885DD8">
              <w:t>23 a 29 de janeiro de 2016</w:t>
            </w:r>
            <w:r w:rsidR="00780E51" w:rsidRPr="00885DD8">
              <w:t xml:space="preserve"> (</w:t>
            </w:r>
            <w:r w:rsidRPr="00885DD8">
              <w:t>07 dias</w:t>
            </w:r>
            <w:r w:rsidR="00780E51" w:rsidRPr="00885DD8">
              <w:t>)</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Entrada de Recursos contra resultado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CF1D16">
            <w:pPr>
              <w:pStyle w:val="Default"/>
              <w:jc w:val="both"/>
            </w:pPr>
            <w:r w:rsidRPr="00885DD8">
              <w:t xml:space="preserve">01 e 02 de fevereiro de 2016 </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Decisões da análise dos Recursos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CF1D16">
            <w:pPr>
              <w:pStyle w:val="Default"/>
              <w:jc w:val="both"/>
            </w:pPr>
            <w:r w:rsidRPr="00885DD8">
              <w:t xml:space="preserve">03 de fevereiro de 2016 </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Resultado Final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CF1D16" w:rsidP="00885DD8">
            <w:pPr>
              <w:pStyle w:val="Default"/>
              <w:jc w:val="both"/>
            </w:pPr>
            <w:r w:rsidRPr="00885DD8">
              <w:t xml:space="preserve">04 de fevereiro de 2016 </w:t>
            </w:r>
          </w:p>
        </w:tc>
      </w:tr>
      <w:tr w:rsidR="00CF1D16" w:rsidRPr="00CF1D16" w:rsidTr="00CF1D16">
        <w:trPr>
          <w:trHeight w:val="227"/>
          <w:jc w:val="center"/>
        </w:trPr>
        <w:tc>
          <w:tcPr>
            <w:tcW w:w="3321"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jc w:val="both"/>
            </w:pPr>
            <w:r w:rsidRPr="00CF1D16">
              <w:t xml:space="preserve">Homologação do Resultado Final </w:t>
            </w:r>
          </w:p>
        </w:tc>
        <w:tc>
          <w:tcPr>
            <w:tcW w:w="3322" w:type="dxa"/>
            <w:tcBorders>
              <w:top w:val="single" w:sz="4" w:space="0" w:color="auto"/>
              <w:left w:val="single" w:sz="4" w:space="0" w:color="auto"/>
              <w:bottom w:val="single" w:sz="4" w:space="0" w:color="auto"/>
              <w:right w:val="single" w:sz="4" w:space="0" w:color="auto"/>
            </w:tcBorders>
            <w:hideMark/>
          </w:tcPr>
          <w:p w:rsidR="00CF1D16" w:rsidRPr="00885DD8" w:rsidRDefault="00CF1D16" w:rsidP="00885DD8">
            <w:pPr>
              <w:pStyle w:val="Default"/>
              <w:jc w:val="both"/>
            </w:pPr>
            <w:r w:rsidRPr="00885DD8">
              <w:t xml:space="preserve">05 de fevereiro de 2016 </w:t>
            </w:r>
          </w:p>
        </w:tc>
      </w:tr>
    </w:tbl>
    <w:p w:rsidR="00CF1D16" w:rsidRPr="00CF1D16" w:rsidRDefault="00CF1D16" w:rsidP="00CF1D16">
      <w:pPr>
        <w:pStyle w:val="Default"/>
        <w:spacing w:before="120"/>
      </w:pPr>
    </w:p>
    <w:tbl>
      <w:tblPr>
        <w:tblW w:w="0" w:type="auto"/>
        <w:tblInd w:w="1101" w:type="dxa"/>
        <w:tblLook w:val="04A0" w:firstRow="1" w:lastRow="0" w:firstColumn="1" w:lastColumn="0" w:noHBand="0" w:noVBand="1"/>
      </w:tblPr>
      <w:tblGrid>
        <w:gridCol w:w="4110"/>
        <w:gridCol w:w="1276"/>
        <w:gridCol w:w="1276"/>
      </w:tblGrid>
      <w:tr w:rsidR="00CF1D16" w:rsidRPr="00CF1D16" w:rsidTr="008A7E6B">
        <w:tc>
          <w:tcPr>
            <w:tcW w:w="6662" w:type="dxa"/>
            <w:gridSpan w:val="3"/>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b/>
              </w:rPr>
            </w:pPr>
            <w:r w:rsidRPr="00CF1D16">
              <w:rPr>
                <w:b/>
              </w:rPr>
              <w:t>ANEXO II – QUADRO DE VAGAS</w:t>
            </w:r>
          </w:p>
        </w:tc>
      </w:tr>
      <w:tr w:rsidR="00CF1D16" w:rsidRPr="00CF1D16" w:rsidTr="008A7E6B">
        <w:tc>
          <w:tcPr>
            <w:tcW w:w="411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b/>
              </w:rPr>
            </w:pPr>
            <w:r w:rsidRPr="00CF1D16">
              <w:rPr>
                <w:b/>
              </w:rPr>
              <w:t>Cargo</w:t>
            </w:r>
          </w:p>
        </w:tc>
        <w:tc>
          <w:tcPr>
            <w:tcW w:w="1276"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b/>
              </w:rPr>
            </w:pPr>
            <w:r w:rsidRPr="00CF1D16">
              <w:rPr>
                <w:b/>
              </w:rPr>
              <w:t>AC</w:t>
            </w:r>
          </w:p>
        </w:tc>
        <w:tc>
          <w:tcPr>
            <w:tcW w:w="1276"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jc w:val="center"/>
              <w:rPr>
                <w:b/>
              </w:rPr>
            </w:pPr>
            <w:r w:rsidRPr="00CF1D16">
              <w:rPr>
                <w:b/>
              </w:rPr>
              <w:t>PNE</w:t>
            </w:r>
          </w:p>
        </w:tc>
      </w:tr>
      <w:tr w:rsidR="00CF1D16" w:rsidRPr="00CF1D16" w:rsidTr="008A7E6B">
        <w:tc>
          <w:tcPr>
            <w:tcW w:w="4110" w:type="dxa"/>
            <w:tcBorders>
              <w:top w:val="single" w:sz="4" w:space="0" w:color="auto"/>
              <w:left w:val="single" w:sz="4" w:space="0" w:color="auto"/>
              <w:bottom w:val="single" w:sz="4" w:space="0" w:color="auto"/>
              <w:right w:val="single" w:sz="4" w:space="0" w:color="auto"/>
            </w:tcBorders>
          </w:tcPr>
          <w:p w:rsidR="00CF1D16" w:rsidRPr="00885DD8" w:rsidRDefault="00885DD8" w:rsidP="00885DD8">
            <w:pPr>
              <w:pStyle w:val="Default"/>
              <w:spacing w:before="120"/>
            </w:pPr>
            <w:r w:rsidRPr="00885DD8">
              <w:t>Agente Administrativo</w:t>
            </w:r>
          </w:p>
        </w:tc>
        <w:tc>
          <w:tcPr>
            <w:tcW w:w="1276" w:type="dxa"/>
            <w:tcBorders>
              <w:top w:val="single" w:sz="4" w:space="0" w:color="auto"/>
              <w:left w:val="single" w:sz="4" w:space="0" w:color="auto"/>
              <w:bottom w:val="single" w:sz="4" w:space="0" w:color="auto"/>
              <w:right w:val="single" w:sz="4" w:space="0" w:color="auto"/>
            </w:tcBorders>
          </w:tcPr>
          <w:p w:rsidR="00CF1D16" w:rsidRPr="00885DD8" w:rsidRDefault="00CF1D16">
            <w:pPr>
              <w:pStyle w:val="Default"/>
              <w:spacing w:before="120"/>
              <w:jc w:val="center"/>
            </w:pPr>
          </w:p>
        </w:tc>
        <w:tc>
          <w:tcPr>
            <w:tcW w:w="1276" w:type="dxa"/>
            <w:tcBorders>
              <w:top w:val="single" w:sz="4" w:space="0" w:color="auto"/>
              <w:left w:val="single" w:sz="4" w:space="0" w:color="auto"/>
              <w:bottom w:val="single" w:sz="4" w:space="0" w:color="auto"/>
              <w:right w:val="single" w:sz="4" w:space="0" w:color="auto"/>
            </w:tcBorders>
          </w:tcPr>
          <w:p w:rsidR="00CF1D16" w:rsidRPr="00885DD8" w:rsidRDefault="00885DD8">
            <w:pPr>
              <w:pStyle w:val="Default"/>
              <w:spacing w:before="120"/>
              <w:jc w:val="center"/>
            </w:pPr>
            <w:r>
              <w:t>01</w:t>
            </w:r>
          </w:p>
        </w:tc>
      </w:tr>
      <w:tr w:rsidR="00CF1D16" w:rsidRPr="00CF1D16" w:rsidTr="008A7E6B">
        <w:tc>
          <w:tcPr>
            <w:tcW w:w="4110" w:type="dxa"/>
            <w:tcBorders>
              <w:top w:val="single" w:sz="4" w:space="0" w:color="auto"/>
              <w:left w:val="single" w:sz="4" w:space="0" w:color="auto"/>
              <w:bottom w:val="single" w:sz="4" w:space="0" w:color="auto"/>
              <w:right w:val="single" w:sz="4" w:space="0" w:color="auto"/>
            </w:tcBorders>
            <w:hideMark/>
          </w:tcPr>
          <w:p w:rsidR="00CF1D16" w:rsidRPr="00CF1D16" w:rsidRDefault="00CF1D16">
            <w:pPr>
              <w:pStyle w:val="Default"/>
              <w:spacing w:before="120"/>
            </w:pPr>
          </w:p>
        </w:tc>
        <w:tc>
          <w:tcPr>
            <w:tcW w:w="1276" w:type="dxa"/>
            <w:tcBorders>
              <w:top w:val="single" w:sz="4" w:space="0" w:color="auto"/>
              <w:left w:val="single" w:sz="4" w:space="0" w:color="auto"/>
              <w:bottom w:val="single" w:sz="4" w:space="0" w:color="auto"/>
              <w:right w:val="single" w:sz="4" w:space="0" w:color="auto"/>
            </w:tcBorders>
          </w:tcPr>
          <w:p w:rsidR="00CF1D16" w:rsidRPr="00CF1D16" w:rsidRDefault="00CF1D16">
            <w:pPr>
              <w:pStyle w:val="Default"/>
              <w:spacing w:before="120"/>
              <w:jc w:val="right"/>
            </w:pPr>
          </w:p>
        </w:tc>
        <w:tc>
          <w:tcPr>
            <w:tcW w:w="1276" w:type="dxa"/>
            <w:tcBorders>
              <w:top w:val="single" w:sz="4" w:space="0" w:color="auto"/>
              <w:left w:val="single" w:sz="4" w:space="0" w:color="auto"/>
              <w:bottom w:val="single" w:sz="4" w:space="0" w:color="auto"/>
              <w:right w:val="single" w:sz="4" w:space="0" w:color="auto"/>
            </w:tcBorders>
          </w:tcPr>
          <w:p w:rsidR="00CF1D16" w:rsidRPr="00CF1D16" w:rsidRDefault="00CF1D16">
            <w:pPr>
              <w:pStyle w:val="Default"/>
              <w:spacing w:before="120"/>
              <w:jc w:val="right"/>
            </w:pPr>
          </w:p>
        </w:tc>
      </w:tr>
    </w:tbl>
    <w:p w:rsidR="00CF1D16" w:rsidRDefault="00CF1D16" w:rsidP="00CF1D16">
      <w:pPr>
        <w:pStyle w:val="Default"/>
        <w:spacing w:before="120"/>
        <w:rPr>
          <w:rFonts w:ascii="Times New Roman" w:hAnsi="Times New Roman" w:cs="Times New Roman"/>
          <w:sz w:val="28"/>
          <w:szCs w:val="28"/>
        </w:rPr>
      </w:pPr>
    </w:p>
    <w:p w:rsidR="001A4BBC" w:rsidRDefault="001A4BBC" w:rsidP="001A4BBC">
      <w:pPr>
        <w:spacing w:line="259" w:lineRule="auto"/>
        <w:ind w:left="982"/>
        <w:jc w:val="left"/>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Default="00E557E6" w:rsidP="00E557E6">
      <w:pPr>
        <w:spacing w:after="12" w:line="249" w:lineRule="auto"/>
        <w:ind w:left="633" w:right="684"/>
        <w:jc w:val="center"/>
        <w:rPr>
          <w:b/>
        </w:rPr>
      </w:pPr>
    </w:p>
    <w:p w:rsidR="00E557E6" w:rsidRPr="00561855" w:rsidRDefault="00E557E6" w:rsidP="00561855">
      <w:pPr>
        <w:spacing w:after="12"/>
        <w:ind w:left="633" w:right="684"/>
        <w:jc w:val="center"/>
        <w:rPr>
          <w:b/>
          <w:szCs w:val="24"/>
        </w:rPr>
      </w:pPr>
      <w:r w:rsidRPr="00561855">
        <w:rPr>
          <w:b/>
          <w:szCs w:val="24"/>
        </w:rPr>
        <w:lastRenderedPageBreak/>
        <w:t xml:space="preserve">ANEXO III </w:t>
      </w:r>
    </w:p>
    <w:p w:rsidR="00561855" w:rsidRPr="00561855" w:rsidRDefault="00E557E6" w:rsidP="00FA6F88">
      <w:pPr>
        <w:spacing w:after="107"/>
        <w:ind w:right="-1"/>
        <w:jc w:val="center"/>
        <w:rPr>
          <w:b/>
          <w:szCs w:val="24"/>
        </w:rPr>
      </w:pPr>
      <w:r w:rsidRPr="00561855">
        <w:rPr>
          <w:b/>
          <w:szCs w:val="24"/>
        </w:rPr>
        <w:t>PROCESSO SELETIVO SIMPLIFICADO PARA CONTRATAÇÃO</w:t>
      </w:r>
    </w:p>
    <w:p w:rsidR="00803925" w:rsidRPr="00561855" w:rsidRDefault="00E557E6" w:rsidP="00FA6F88">
      <w:pPr>
        <w:spacing w:after="107"/>
        <w:ind w:right="560"/>
        <w:jc w:val="center"/>
        <w:rPr>
          <w:b/>
          <w:szCs w:val="24"/>
        </w:rPr>
      </w:pPr>
      <w:r w:rsidRPr="00561855">
        <w:rPr>
          <w:b/>
          <w:szCs w:val="24"/>
        </w:rPr>
        <w:t>TEMPOR</w:t>
      </w:r>
      <w:r w:rsidR="00FA6F88">
        <w:rPr>
          <w:b/>
          <w:szCs w:val="24"/>
        </w:rPr>
        <w:t>Á</w:t>
      </w:r>
      <w:r w:rsidRPr="00561855">
        <w:rPr>
          <w:b/>
          <w:szCs w:val="24"/>
        </w:rPr>
        <w:t>RIA</w:t>
      </w:r>
    </w:p>
    <w:p w:rsidR="00E557E6" w:rsidRPr="00561855" w:rsidRDefault="00FA6F88" w:rsidP="00FA6F88">
      <w:pPr>
        <w:spacing w:after="107"/>
        <w:ind w:left="633" w:right="560"/>
        <w:rPr>
          <w:b/>
          <w:szCs w:val="24"/>
        </w:rPr>
      </w:pPr>
      <w:r>
        <w:rPr>
          <w:b/>
          <w:szCs w:val="24"/>
        </w:rPr>
        <w:t xml:space="preserve">                                    </w:t>
      </w:r>
      <w:r w:rsidR="00E557E6" w:rsidRPr="00561855">
        <w:rPr>
          <w:b/>
          <w:szCs w:val="24"/>
        </w:rPr>
        <w:t>EDITAL Nº 001/2016</w:t>
      </w:r>
    </w:p>
    <w:p w:rsidR="00E557E6" w:rsidRPr="00561855" w:rsidRDefault="00E557E6" w:rsidP="00FA6F88">
      <w:pPr>
        <w:pStyle w:val="Ttulo1"/>
        <w:ind w:right="61"/>
        <w:jc w:val="center"/>
        <w:rPr>
          <w:sz w:val="32"/>
          <w:szCs w:val="32"/>
        </w:rPr>
      </w:pPr>
      <w:r w:rsidRPr="00561855">
        <w:rPr>
          <w:sz w:val="32"/>
          <w:szCs w:val="32"/>
        </w:rPr>
        <w:t>FICHA DE INSCRIÇÃO</w:t>
      </w:r>
    </w:p>
    <w:p w:rsidR="00E557E6" w:rsidRPr="00561855" w:rsidRDefault="00E557E6" w:rsidP="00561855">
      <w:pPr>
        <w:spacing w:after="105"/>
        <w:jc w:val="left"/>
        <w:rPr>
          <w:sz w:val="22"/>
        </w:rPr>
      </w:pPr>
      <w:r w:rsidRPr="00561855">
        <w:rPr>
          <w:sz w:val="22"/>
        </w:rPr>
        <w:t xml:space="preserve"> </w:t>
      </w:r>
    </w:p>
    <w:p w:rsidR="00E557E6" w:rsidRPr="00561855" w:rsidRDefault="00E557E6" w:rsidP="00561855">
      <w:pPr>
        <w:pBdr>
          <w:top w:val="single" w:sz="4" w:space="0" w:color="000000"/>
          <w:left w:val="single" w:sz="4" w:space="0" w:color="000000"/>
          <w:bottom w:val="single" w:sz="4" w:space="0" w:color="000000"/>
          <w:right w:val="single" w:sz="4" w:space="0" w:color="000000"/>
        </w:pBdr>
        <w:spacing w:after="78"/>
        <w:ind w:left="-5"/>
        <w:jc w:val="left"/>
        <w:rPr>
          <w:sz w:val="22"/>
        </w:rPr>
      </w:pPr>
      <w:r w:rsidRPr="00561855">
        <w:rPr>
          <w:sz w:val="22"/>
        </w:rPr>
        <w:t xml:space="preserve">CANDIDATO AO CARGO DE: </w:t>
      </w:r>
    </w:p>
    <w:p w:rsidR="00E557E6" w:rsidRPr="00561855" w:rsidRDefault="00E557E6" w:rsidP="00561855">
      <w:pPr>
        <w:pBdr>
          <w:top w:val="single" w:sz="4" w:space="0" w:color="000000"/>
          <w:left w:val="single" w:sz="4" w:space="0" w:color="000000"/>
          <w:bottom w:val="single" w:sz="4" w:space="0" w:color="000000"/>
          <w:right w:val="single" w:sz="4" w:space="0" w:color="000000"/>
        </w:pBdr>
        <w:spacing w:after="78"/>
        <w:ind w:left="-5"/>
        <w:jc w:val="left"/>
        <w:rPr>
          <w:sz w:val="22"/>
        </w:rPr>
      </w:pPr>
      <w:r w:rsidRPr="00561855">
        <w:rPr>
          <w:sz w:val="22"/>
        </w:rPr>
        <w:t xml:space="preserve">Código do cargo (__________) Nome do cargo_______________________________ </w:t>
      </w:r>
    </w:p>
    <w:p w:rsidR="00E557E6" w:rsidRPr="00561855" w:rsidRDefault="00E557E6" w:rsidP="00561855">
      <w:pPr>
        <w:pBdr>
          <w:top w:val="single" w:sz="4" w:space="0" w:color="000000"/>
          <w:left w:val="single" w:sz="4" w:space="0" w:color="000000"/>
          <w:bottom w:val="single" w:sz="4" w:space="0" w:color="000000"/>
          <w:right w:val="single" w:sz="4" w:space="0" w:color="000000"/>
        </w:pBdr>
        <w:spacing w:after="103"/>
        <w:ind w:left="-5"/>
        <w:jc w:val="left"/>
        <w:rPr>
          <w:sz w:val="22"/>
        </w:rPr>
      </w:pPr>
      <w:r w:rsidRPr="00561855">
        <w:rPr>
          <w:sz w:val="22"/>
        </w:rPr>
        <w:t xml:space="preserve">COMUNIDADE: ______________________________________________________________________ </w:t>
      </w:r>
    </w:p>
    <w:p w:rsidR="00E557E6" w:rsidRPr="00561855" w:rsidRDefault="00E557E6" w:rsidP="00561855">
      <w:pPr>
        <w:spacing w:after="33"/>
        <w:ind w:left="-5"/>
        <w:jc w:val="left"/>
        <w:rPr>
          <w:sz w:val="22"/>
        </w:rPr>
      </w:pPr>
      <w:r w:rsidRPr="00561855">
        <w:rPr>
          <w:sz w:val="22"/>
        </w:rPr>
        <w:t>Nome do candidato_______________________________________________________</w:t>
      </w:r>
    </w:p>
    <w:p w:rsidR="00E557E6" w:rsidRPr="00561855" w:rsidRDefault="00E557E6" w:rsidP="00561855">
      <w:pPr>
        <w:spacing w:after="33"/>
        <w:ind w:left="-5"/>
        <w:jc w:val="left"/>
        <w:rPr>
          <w:sz w:val="22"/>
        </w:rPr>
      </w:pPr>
      <w:r w:rsidRPr="00561855">
        <w:rPr>
          <w:sz w:val="22"/>
        </w:rPr>
        <w:t xml:space="preserve">Identidade: _____________ Órgão Expedidor:_________________________________ </w:t>
      </w:r>
    </w:p>
    <w:p w:rsidR="00E557E6" w:rsidRPr="00561855" w:rsidRDefault="00E557E6" w:rsidP="00561855">
      <w:pPr>
        <w:spacing w:after="33"/>
        <w:ind w:left="-5"/>
        <w:jc w:val="left"/>
        <w:rPr>
          <w:sz w:val="22"/>
        </w:rPr>
      </w:pPr>
      <w:r w:rsidRPr="00561855">
        <w:rPr>
          <w:sz w:val="22"/>
        </w:rPr>
        <w:t>CPF: _______________________       Data de Nascimento: _______/_______/_______ Nacionalidade: __________________ Naturalidade: ____________________________</w:t>
      </w:r>
    </w:p>
    <w:p w:rsidR="00E557E6" w:rsidRPr="00561855" w:rsidRDefault="00E557E6" w:rsidP="00561855">
      <w:pPr>
        <w:spacing w:after="33"/>
        <w:ind w:left="-5"/>
        <w:jc w:val="left"/>
        <w:rPr>
          <w:sz w:val="22"/>
        </w:rPr>
      </w:pPr>
      <w:r w:rsidRPr="00561855">
        <w:rPr>
          <w:sz w:val="22"/>
        </w:rPr>
        <w:t>Nome da Mãe: __________________________________________________________</w:t>
      </w:r>
    </w:p>
    <w:p w:rsidR="00E557E6" w:rsidRPr="00561855" w:rsidRDefault="00E557E6" w:rsidP="00561855">
      <w:pPr>
        <w:spacing w:after="33"/>
        <w:ind w:left="-5"/>
        <w:jc w:val="left"/>
        <w:rPr>
          <w:sz w:val="22"/>
        </w:rPr>
      </w:pPr>
      <w:r w:rsidRPr="00561855">
        <w:rPr>
          <w:sz w:val="22"/>
        </w:rPr>
        <w:t>Endereço: __________________________________</w:t>
      </w:r>
      <w:r w:rsidR="00B60889" w:rsidRPr="00561855">
        <w:rPr>
          <w:sz w:val="22"/>
        </w:rPr>
        <w:t>_______________</w:t>
      </w:r>
      <w:r w:rsidRPr="00561855">
        <w:rPr>
          <w:sz w:val="22"/>
        </w:rPr>
        <w:t xml:space="preserve"> Nº _________ </w:t>
      </w:r>
    </w:p>
    <w:p w:rsidR="00E557E6" w:rsidRPr="00561855" w:rsidRDefault="00E557E6" w:rsidP="00561855">
      <w:pPr>
        <w:spacing w:after="33"/>
        <w:ind w:left="-5"/>
        <w:jc w:val="left"/>
        <w:rPr>
          <w:sz w:val="22"/>
        </w:rPr>
      </w:pPr>
      <w:r w:rsidRPr="00561855">
        <w:rPr>
          <w:sz w:val="22"/>
        </w:rPr>
        <w:t>Bairro: _____</w:t>
      </w:r>
      <w:r w:rsidR="00B60889" w:rsidRPr="00561855">
        <w:rPr>
          <w:sz w:val="22"/>
        </w:rPr>
        <w:t>___________________</w:t>
      </w:r>
      <w:r w:rsidRPr="00561855">
        <w:rPr>
          <w:sz w:val="22"/>
        </w:rPr>
        <w:t>Muni</w:t>
      </w:r>
      <w:r w:rsidR="00B60889" w:rsidRPr="00561855">
        <w:rPr>
          <w:sz w:val="22"/>
        </w:rPr>
        <w:t>cípio: ____________________</w:t>
      </w:r>
      <w:r w:rsidRPr="00561855">
        <w:rPr>
          <w:sz w:val="22"/>
        </w:rPr>
        <w:t xml:space="preserve">UF:_______ </w:t>
      </w:r>
    </w:p>
    <w:p w:rsidR="00E557E6" w:rsidRPr="00561855" w:rsidRDefault="00E557E6" w:rsidP="00561855">
      <w:pPr>
        <w:spacing w:after="33"/>
        <w:ind w:left="-5"/>
        <w:jc w:val="left"/>
        <w:rPr>
          <w:sz w:val="22"/>
        </w:rPr>
      </w:pPr>
      <w:r w:rsidRPr="00561855">
        <w:rPr>
          <w:sz w:val="22"/>
        </w:rPr>
        <w:t>Escolaridade: ______________________________________</w:t>
      </w:r>
      <w:r w:rsidR="00B60889" w:rsidRPr="00561855">
        <w:rPr>
          <w:sz w:val="22"/>
        </w:rPr>
        <w:t>________</w:t>
      </w:r>
      <w:r w:rsidRPr="00561855">
        <w:rPr>
          <w:sz w:val="22"/>
        </w:rPr>
        <w:t>_____</w:t>
      </w:r>
      <w:r w:rsidR="00B60889" w:rsidRPr="00561855">
        <w:rPr>
          <w:sz w:val="22"/>
        </w:rPr>
        <w:t>________</w:t>
      </w:r>
      <w:r w:rsidRPr="00561855">
        <w:rPr>
          <w:sz w:val="22"/>
        </w:rPr>
        <w:t xml:space="preserve"> </w:t>
      </w:r>
    </w:p>
    <w:p w:rsidR="00E557E6" w:rsidRPr="00561855" w:rsidRDefault="00E557E6" w:rsidP="00561855">
      <w:pPr>
        <w:spacing w:after="33"/>
        <w:ind w:left="-5"/>
        <w:jc w:val="left"/>
        <w:rPr>
          <w:sz w:val="22"/>
        </w:rPr>
      </w:pPr>
      <w:r w:rsidRPr="00561855">
        <w:rPr>
          <w:sz w:val="22"/>
        </w:rPr>
        <w:t xml:space="preserve">Tel.: </w:t>
      </w:r>
      <w:proofErr w:type="gramStart"/>
      <w:r w:rsidRPr="00561855">
        <w:rPr>
          <w:sz w:val="22"/>
        </w:rPr>
        <w:t xml:space="preserve">(    </w:t>
      </w:r>
      <w:proofErr w:type="gramEnd"/>
      <w:r w:rsidRPr="00561855">
        <w:rPr>
          <w:sz w:val="22"/>
        </w:rPr>
        <w:t>)____________________________________ Celular: (     )</w:t>
      </w:r>
      <w:r w:rsidR="00B60889" w:rsidRPr="00561855">
        <w:rPr>
          <w:sz w:val="22"/>
        </w:rPr>
        <w:t>________________</w:t>
      </w:r>
      <w:r w:rsidRPr="00561855">
        <w:rPr>
          <w:sz w:val="22"/>
        </w:rPr>
        <w:t xml:space="preserve"> </w:t>
      </w:r>
    </w:p>
    <w:p w:rsidR="00E557E6" w:rsidRPr="00561855" w:rsidRDefault="00E557E6" w:rsidP="00561855">
      <w:pPr>
        <w:spacing w:after="33"/>
        <w:ind w:left="-5"/>
        <w:jc w:val="left"/>
        <w:rPr>
          <w:sz w:val="22"/>
        </w:rPr>
      </w:pPr>
      <w:r w:rsidRPr="00561855">
        <w:rPr>
          <w:sz w:val="22"/>
        </w:rPr>
        <w:t>E-mail: _________________________________________________</w:t>
      </w:r>
      <w:r w:rsidR="00B60889" w:rsidRPr="00561855">
        <w:rPr>
          <w:sz w:val="22"/>
        </w:rPr>
        <w:t>_______________</w:t>
      </w:r>
    </w:p>
    <w:p w:rsidR="00E557E6" w:rsidRPr="00561855" w:rsidRDefault="00E557E6" w:rsidP="00561855">
      <w:pPr>
        <w:spacing w:after="33"/>
        <w:ind w:left="-5"/>
        <w:jc w:val="left"/>
        <w:rPr>
          <w:sz w:val="22"/>
        </w:rPr>
      </w:pPr>
      <w:r w:rsidRPr="00561855">
        <w:rPr>
          <w:sz w:val="22"/>
        </w:rPr>
        <w:t xml:space="preserve">Portador de Necessidades Especiais: </w:t>
      </w:r>
      <w:proofErr w:type="gramStart"/>
      <w:r w:rsidRPr="00561855">
        <w:rPr>
          <w:sz w:val="22"/>
        </w:rPr>
        <w:t xml:space="preserve">(       </w:t>
      </w:r>
      <w:proofErr w:type="gramEnd"/>
      <w:r w:rsidRPr="00561855">
        <w:rPr>
          <w:sz w:val="22"/>
        </w:rPr>
        <w:t xml:space="preserve">)Sim (       )Não </w:t>
      </w:r>
    </w:p>
    <w:p w:rsidR="00E557E6" w:rsidRPr="00561855" w:rsidRDefault="00E557E6" w:rsidP="00561855">
      <w:pPr>
        <w:spacing w:after="33"/>
        <w:ind w:left="-5"/>
        <w:jc w:val="left"/>
        <w:rPr>
          <w:sz w:val="22"/>
        </w:rPr>
      </w:pPr>
      <w:r w:rsidRPr="00561855">
        <w:rPr>
          <w:sz w:val="22"/>
        </w:rPr>
        <w:t>Descrição da nece</w:t>
      </w:r>
      <w:r w:rsidR="00FA6F88">
        <w:rPr>
          <w:sz w:val="22"/>
        </w:rPr>
        <w:t>s</w:t>
      </w:r>
      <w:r w:rsidRPr="00561855">
        <w:rPr>
          <w:sz w:val="22"/>
        </w:rPr>
        <w:t>sidade:____________________________________</w:t>
      </w:r>
      <w:r w:rsidR="00B60889" w:rsidRPr="00561855">
        <w:rPr>
          <w:sz w:val="22"/>
        </w:rPr>
        <w:t>______________</w:t>
      </w:r>
    </w:p>
    <w:p w:rsidR="00E557E6" w:rsidRPr="00561855" w:rsidRDefault="00E557E6" w:rsidP="00561855">
      <w:pPr>
        <w:spacing w:after="31"/>
        <w:ind w:right="2"/>
        <w:jc w:val="center"/>
        <w:rPr>
          <w:sz w:val="22"/>
        </w:rPr>
      </w:pPr>
      <w:r w:rsidRPr="00561855">
        <w:rPr>
          <w:sz w:val="22"/>
        </w:rPr>
        <w:t xml:space="preserve"> </w:t>
      </w:r>
    </w:p>
    <w:p w:rsidR="00E557E6" w:rsidRPr="00561855" w:rsidRDefault="00E557E6" w:rsidP="00561855">
      <w:pPr>
        <w:pBdr>
          <w:top w:val="single" w:sz="4" w:space="0" w:color="000000"/>
          <w:left w:val="single" w:sz="4" w:space="0" w:color="000000"/>
          <w:bottom w:val="single" w:sz="4" w:space="0" w:color="000000"/>
          <w:right w:val="single" w:sz="4" w:space="0" w:color="000000"/>
        </w:pBdr>
        <w:spacing w:after="70"/>
        <w:ind w:left="10" w:right="63"/>
        <w:jc w:val="center"/>
        <w:rPr>
          <w:sz w:val="22"/>
        </w:rPr>
      </w:pPr>
      <w:r w:rsidRPr="00561855">
        <w:rPr>
          <w:sz w:val="22"/>
        </w:rPr>
        <w:t>DECLARO ESTAR CIENTE DAS CONDIÇOES DO PRESENTE PROCESSO DE SELEÇÃO SIMPLIFICADA PARA DESIGNAÇÃO DO EDITAL Nº 001/2015.</w:t>
      </w:r>
    </w:p>
    <w:p w:rsidR="00E557E6" w:rsidRPr="00561855" w:rsidRDefault="00E557E6" w:rsidP="00561855">
      <w:pPr>
        <w:pBdr>
          <w:top w:val="single" w:sz="4" w:space="0" w:color="000000"/>
          <w:left w:val="single" w:sz="4" w:space="0" w:color="000000"/>
          <w:bottom w:val="single" w:sz="4" w:space="0" w:color="000000"/>
          <w:right w:val="single" w:sz="4" w:space="0" w:color="000000"/>
        </w:pBdr>
        <w:spacing w:after="70"/>
        <w:ind w:left="10" w:right="63"/>
        <w:jc w:val="center"/>
        <w:rPr>
          <w:sz w:val="22"/>
        </w:rPr>
      </w:pPr>
      <w:r w:rsidRPr="00561855">
        <w:rPr>
          <w:sz w:val="22"/>
        </w:rPr>
        <w:t xml:space="preserve">DECLARO TAMBEM, SOB AS PENAS DA LEI, </w:t>
      </w:r>
      <w:proofErr w:type="gramStart"/>
      <w:r w:rsidRPr="00561855">
        <w:rPr>
          <w:sz w:val="22"/>
        </w:rPr>
        <w:t>SER</w:t>
      </w:r>
      <w:proofErr w:type="gramEnd"/>
      <w:r w:rsidRPr="00561855">
        <w:rPr>
          <w:sz w:val="22"/>
        </w:rPr>
        <w:t xml:space="preserve"> VERDADEIRAS AS INFORMAÇOES PRESTADAS.</w:t>
      </w:r>
    </w:p>
    <w:p w:rsidR="00E557E6" w:rsidRPr="00561855" w:rsidRDefault="00E557E6" w:rsidP="00561855">
      <w:pPr>
        <w:spacing w:after="36"/>
        <w:jc w:val="right"/>
        <w:rPr>
          <w:sz w:val="22"/>
        </w:rPr>
      </w:pPr>
      <w:r w:rsidRPr="00561855">
        <w:rPr>
          <w:sz w:val="22"/>
        </w:rPr>
        <w:t xml:space="preserve"> </w:t>
      </w:r>
    </w:p>
    <w:p w:rsidR="00E557E6" w:rsidRPr="00561855" w:rsidRDefault="00E557E6" w:rsidP="00561855">
      <w:pPr>
        <w:spacing w:after="36"/>
        <w:ind w:left="10" w:right="45"/>
        <w:jc w:val="right"/>
        <w:rPr>
          <w:sz w:val="22"/>
        </w:rPr>
      </w:pPr>
      <w:r w:rsidRPr="00561855">
        <w:rPr>
          <w:sz w:val="22"/>
        </w:rPr>
        <w:t xml:space="preserve">Data da Inscrição: _______/________/__________ </w:t>
      </w:r>
    </w:p>
    <w:p w:rsidR="00E557E6" w:rsidRPr="00561855" w:rsidRDefault="00E557E6" w:rsidP="00561855">
      <w:pPr>
        <w:spacing w:after="36"/>
        <w:jc w:val="left"/>
        <w:rPr>
          <w:sz w:val="22"/>
        </w:rPr>
      </w:pPr>
      <w:r w:rsidRPr="00561855">
        <w:rPr>
          <w:sz w:val="22"/>
        </w:rPr>
        <w:t xml:space="preserve"> </w:t>
      </w:r>
    </w:p>
    <w:p w:rsidR="00E557E6" w:rsidRPr="00561855" w:rsidRDefault="00E557E6" w:rsidP="00561855">
      <w:pPr>
        <w:spacing w:after="33"/>
        <w:ind w:left="-5"/>
        <w:jc w:val="left"/>
        <w:rPr>
          <w:sz w:val="22"/>
        </w:rPr>
      </w:pPr>
      <w:r w:rsidRPr="00561855">
        <w:rPr>
          <w:sz w:val="22"/>
        </w:rPr>
        <w:t>Assinatura do Candidato: __________________________________</w:t>
      </w:r>
      <w:r w:rsidR="00561855">
        <w:rPr>
          <w:sz w:val="22"/>
        </w:rPr>
        <w:t>____________________</w:t>
      </w:r>
    </w:p>
    <w:p w:rsidR="00E557E6" w:rsidRPr="00561855" w:rsidRDefault="00E557E6" w:rsidP="00561855">
      <w:pPr>
        <w:spacing w:after="114"/>
        <w:ind w:right="37"/>
        <w:jc w:val="center"/>
        <w:rPr>
          <w:sz w:val="22"/>
        </w:rPr>
      </w:pPr>
      <w:r w:rsidRPr="00561855">
        <w:rPr>
          <w:b/>
          <w:sz w:val="22"/>
        </w:rPr>
        <w:t xml:space="preserve"> </w:t>
      </w:r>
    </w:p>
    <w:p w:rsidR="00E557E6" w:rsidRPr="00561855" w:rsidRDefault="00E557E6" w:rsidP="00561855">
      <w:pPr>
        <w:spacing w:after="12"/>
        <w:ind w:left="633" w:right="625"/>
        <w:jc w:val="center"/>
        <w:rPr>
          <w:sz w:val="22"/>
        </w:rPr>
      </w:pPr>
      <w:r w:rsidRPr="00561855">
        <w:rPr>
          <w:sz w:val="22"/>
        </w:rPr>
        <w:t>PROCESSO SELETIVO SIMPLIFICADO PARA CONTRA</w:t>
      </w:r>
      <w:r w:rsidR="009D4243">
        <w:rPr>
          <w:sz w:val="22"/>
        </w:rPr>
        <w:t>TAÇÃO TEMPORARIA EDITAL 001/2016</w:t>
      </w:r>
      <w:r w:rsidRPr="00561855">
        <w:rPr>
          <w:sz w:val="22"/>
        </w:rPr>
        <w:t xml:space="preserve"> </w:t>
      </w:r>
    </w:p>
    <w:p w:rsidR="00E557E6" w:rsidRPr="00561855" w:rsidRDefault="00E557E6" w:rsidP="00561855">
      <w:pPr>
        <w:spacing w:after="12"/>
        <w:ind w:left="633" w:right="685"/>
        <w:jc w:val="center"/>
        <w:rPr>
          <w:sz w:val="22"/>
        </w:rPr>
      </w:pPr>
      <w:r w:rsidRPr="00561855">
        <w:rPr>
          <w:sz w:val="22"/>
        </w:rPr>
        <w:t xml:space="preserve">PROTOCOLO DE RECEBIMENTO </w:t>
      </w:r>
    </w:p>
    <w:p w:rsidR="00E557E6" w:rsidRPr="00561855" w:rsidRDefault="00E557E6" w:rsidP="00561855">
      <w:pPr>
        <w:spacing w:after="116"/>
        <w:ind w:left="633" w:right="687"/>
        <w:jc w:val="center"/>
        <w:rPr>
          <w:sz w:val="22"/>
        </w:rPr>
      </w:pPr>
      <w:r w:rsidRPr="00561855">
        <w:rPr>
          <w:sz w:val="22"/>
        </w:rPr>
        <w:t xml:space="preserve">(Comprovante da Inscrição) </w:t>
      </w:r>
    </w:p>
    <w:p w:rsidR="00E557E6" w:rsidRPr="00561855" w:rsidRDefault="00E557E6" w:rsidP="00561855">
      <w:pPr>
        <w:pBdr>
          <w:top w:val="single" w:sz="4" w:space="0" w:color="000000"/>
          <w:left w:val="single" w:sz="4" w:space="0" w:color="000000"/>
          <w:bottom w:val="single" w:sz="4" w:space="0" w:color="000000"/>
          <w:right w:val="single" w:sz="4" w:space="0" w:color="000000"/>
        </w:pBdr>
        <w:spacing w:after="78"/>
        <w:ind w:left="-5"/>
        <w:jc w:val="left"/>
        <w:rPr>
          <w:sz w:val="22"/>
        </w:rPr>
      </w:pPr>
      <w:r w:rsidRPr="00561855">
        <w:rPr>
          <w:sz w:val="22"/>
        </w:rPr>
        <w:t xml:space="preserve">CANDIDATO AO CARGO DE: </w:t>
      </w:r>
    </w:p>
    <w:p w:rsidR="00E557E6" w:rsidRPr="00561855" w:rsidRDefault="00E557E6" w:rsidP="00561855">
      <w:pPr>
        <w:pBdr>
          <w:top w:val="single" w:sz="4" w:space="0" w:color="000000"/>
          <w:left w:val="single" w:sz="4" w:space="0" w:color="000000"/>
          <w:bottom w:val="single" w:sz="4" w:space="0" w:color="000000"/>
          <w:right w:val="single" w:sz="4" w:space="0" w:color="000000"/>
        </w:pBdr>
        <w:spacing w:after="24"/>
        <w:ind w:left="-5"/>
        <w:jc w:val="left"/>
        <w:rPr>
          <w:sz w:val="22"/>
        </w:rPr>
      </w:pPr>
      <w:r w:rsidRPr="00561855">
        <w:rPr>
          <w:sz w:val="22"/>
        </w:rPr>
        <w:t>Código do cargo (__________) Nome do cargo________________</w:t>
      </w:r>
      <w:r w:rsidR="00803925" w:rsidRPr="00561855">
        <w:rPr>
          <w:sz w:val="22"/>
        </w:rPr>
        <w:t>________________</w:t>
      </w:r>
      <w:r w:rsidRPr="00561855">
        <w:rPr>
          <w:sz w:val="22"/>
        </w:rPr>
        <w:t xml:space="preserve"> ZONA: _______________ COMUNIDADE: ___________________</w:t>
      </w:r>
      <w:r w:rsidR="00803925" w:rsidRPr="00561855">
        <w:rPr>
          <w:sz w:val="22"/>
        </w:rPr>
        <w:t>_____________</w:t>
      </w:r>
    </w:p>
    <w:p w:rsidR="00E557E6" w:rsidRPr="00561855" w:rsidRDefault="00E557E6" w:rsidP="00561855">
      <w:pPr>
        <w:ind w:left="-5"/>
        <w:jc w:val="left"/>
        <w:rPr>
          <w:sz w:val="22"/>
        </w:rPr>
      </w:pPr>
      <w:r w:rsidRPr="00561855">
        <w:rPr>
          <w:sz w:val="22"/>
        </w:rPr>
        <w:t>Recebi a Ficha de Inscrição P.S.S. conforme Edital nº 001/201</w:t>
      </w:r>
      <w:r w:rsidR="00561855">
        <w:rPr>
          <w:sz w:val="22"/>
        </w:rPr>
        <w:t>6</w:t>
      </w:r>
      <w:r w:rsidRPr="00561855">
        <w:rPr>
          <w:sz w:val="22"/>
        </w:rPr>
        <w:t xml:space="preserve">. </w:t>
      </w:r>
    </w:p>
    <w:p w:rsidR="00561855" w:rsidRDefault="00E557E6" w:rsidP="00561855">
      <w:pPr>
        <w:spacing w:after="196"/>
        <w:jc w:val="left"/>
        <w:rPr>
          <w:sz w:val="22"/>
        </w:rPr>
      </w:pPr>
      <w:r w:rsidRPr="00561855">
        <w:rPr>
          <w:sz w:val="22"/>
        </w:rPr>
        <w:t xml:space="preserve"> </w:t>
      </w:r>
    </w:p>
    <w:p w:rsidR="00E557E6" w:rsidRPr="00561855" w:rsidRDefault="00561855" w:rsidP="00561855">
      <w:pPr>
        <w:spacing w:after="196"/>
        <w:jc w:val="left"/>
        <w:rPr>
          <w:sz w:val="22"/>
        </w:rPr>
      </w:pPr>
      <w:r w:rsidRPr="00561855">
        <w:rPr>
          <w:sz w:val="22"/>
        </w:rPr>
        <w:t>Novo Airão</w:t>
      </w:r>
      <w:r w:rsidR="00E557E6" w:rsidRPr="00561855">
        <w:rPr>
          <w:sz w:val="22"/>
        </w:rPr>
        <w:t>/AM, _________ de _</w:t>
      </w:r>
      <w:r w:rsidR="00803925" w:rsidRPr="00561855">
        <w:rPr>
          <w:sz w:val="22"/>
        </w:rPr>
        <w:t>________________________</w:t>
      </w:r>
      <w:r w:rsidR="00E557E6" w:rsidRPr="00561855">
        <w:rPr>
          <w:sz w:val="22"/>
        </w:rPr>
        <w:t xml:space="preserve"> </w:t>
      </w:r>
      <w:proofErr w:type="spellStart"/>
      <w:r w:rsidR="00E557E6" w:rsidRPr="00561855">
        <w:rPr>
          <w:sz w:val="22"/>
        </w:rPr>
        <w:t>de</w:t>
      </w:r>
      <w:proofErr w:type="spellEnd"/>
      <w:r w:rsidR="00E557E6" w:rsidRPr="00561855">
        <w:rPr>
          <w:sz w:val="22"/>
        </w:rPr>
        <w:t xml:space="preserve"> 201</w:t>
      </w:r>
      <w:r w:rsidR="00803925" w:rsidRPr="00561855">
        <w:rPr>
          <w:sz w:val="22"/>
        </w:rPr>
        <w:t>6</w:t>
      </w:r>
      <w:r w:rsidR="00E557E6" w:rsidRPr="00561855">
        <w:rPr>
          <w:sz w:val="22"/>
        </w:rPr>
        <w:t xml:space="preserve">. </w:t>
      </w:r>
    </w:p>
    <w:p w:rsidR="00E557E6" w:rsidRDefault="00E557E6" w:rsidP="00561855">
      <w:pPr>
        <w:spacing w:after="36"/>
        <w:jc w:val="left"/>
      </w:pPr>
      <w:r w:rsidRPr="00561855">
        <w:rPr>
          <w:sz w:val="22"/>
        </w:rPr>
        <w:t xml:space="preserve"> Assinatura do Recebedor: ___</w:t>
      </w:r>
      <w:r>
        <w:t>___________________</w:t>
      </w:r>
      <w:r w:rsidR="00561855">
        <w:t>________________</w:t>
      </w:r>
    </w:p>
    <w:sectPr w:rsidR="00E55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1E1"/>
    <w:multiLevelType w:val="hybridMultilevel"/>
    <w:tmpl w:val="C9C656E2"/>
    <w:lvl w:ilvl="0" w:tplc="0B8680A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1657D8A"/>
    <w:multiLevelType w:val="hybridMultilevel"/>
    <w:tmpl w:val="C9C656E2"/>
    <w:lvl w:ilvl="0" w:tplc="0B8680A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4246B6C"/>
    <w:multiLevelType w:val="hybridMultilevel"/>
    <w:tmpl w:val="D39EDAE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9">
      <w:start w:val="1"/>
      <w:numFmt w:val="lowerLetter"/>
      <w:lvlText w:val="%3."/>
      <w:lvlJc w:val="lef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90B6A34"/>
    <w:multiLevelType w:val="hybridMultilevel"/>
    <w:tmpl w:val="3146967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1335D41"/>
    <w:multiLevelType w:val="hybridMultilevel"/>
    <w:tmpl w:val="9A94CEA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26D5EFA"/>
    <w:multiLevelType w:val="multilevel"/>
    <w:tmpl w:val="EFF898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7C25B13"/>
    <w:multiLevelType w:val="hybridMultilevel"/>
    <w:tmpl w:val="C9C656E2"/>
    <w:lvl w:ilvl="0" w:tplc="0B8680A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490A5218"/>
    <w:multiLevelType w:val="multilevel"/>
    <w:tmpl w:val="C28288C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B066E2C"/>
    <w:multiLevelType w:val="multilevel"/>
    <w:tmpl w:val="EEF866D0"/>
    <w:lvl w:ilvl="0">
      <w:start w:val="1"/>
      <w:numFmt w:val="decimal"/>
      <w:lvlText w:val="%1."/>
      <w:lvlJc w:val="left"/>
      <w:pPr>
        <w:tabs>
          <w:tab w:val="num" w:pos="397"/>
        </w:tabs>
        <w:ind w:left="360" w:hanging="360"/>
      </w:pPr>
      <w:rPr>
        <w:b/>
      </w:rPr>
    </w:lvl>
    <w:lvl w:ilvl="1">
      <w:start w:val="1"/>
      <w:numFmt w:val="decimal"/>
      <w:lvlText w:val="%1.%2."/>
      <w:lvlJc w:val="left"/>
      <w:pPr>
        <w:tabs>
          <w:tab w:val="num" w:pos="972"/>
        </w:tabs>
        <w:ind w:left="972" w:hanging="432"/>
      </w:pPr>
      <w:rPr>
        <w:b/>
      </w:rPr>
    </w:lvl>
    <w:lvl w:ilvl="2">
      <w:start w:val="1"/>
      <w:numFmt w:val="lowerLetter"/>
      <w:lvlText w:val="%3."/>
      <w:lvlJc w:val="left"/>
      <w:pPr>
        <w:tabs>
          <w:tab w:val="num" w:pos="1080"/>
        </w:tabs>
        <w:ind w:left="1080" w:hanging="360"/>
      </w:pPr>
      <w:rPr>
        <w:b/>
      </w:rPr>
    </w:lvl>
    <w:lvl w:ilvl="3">
      <w:start w:val="1"/>
      <w:numFmt w:val="decimal"/>
      <w:lvlText w:val="%1.%2.%4."/>
      <w:lvlJc w:val="left"/>
      <w:pPr>
        <w:tabs>
          <w:tab w:val="num" w:pos="1800"/>
        </w:tabs>
        <w:ind w:left="1728" w:hanging="648"/>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0A165C2"/>
    <w:multiLevelType w:val="hybridMultilevel"/>
    <w:tmpl w:val="C9C656E2"/>
    <w:lvl w:ilvl="0" w:tplc="0B8680A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9F13F3D"/>
    <w:multiLevelType w:val="multilevel"/>
    <w:tmpl w:val="73ACFA2E"/>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C9468B4"/>
    <w:multiLevelType w:val="hybridMultilevel"/>
    <w:tmpl w:val="13FE56F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67974A37"/>
    <w:multiLevelType w:val="hybridMultilevel"/>
    <w:tmpl w:val="C9C656E2"/>
    <w:lvl w:ilvl="0" w:tplc="0B8680A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696D3941"/>
    <w:multiLevelType w:val="hybridMultilevel"/>
    <w:tmpl w:val="C9C656E2"/>
    <w:lvl w:ilvl="0" w:tplc="0B8680A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6FA14CA2"/>
    <w:multiLevelType w:val="multilevel"/>
    <w:tmpl w:val="123624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D27C24"/>
    <w:multiLevelType w:val="multilevel"/>
    <w:tmpl w:val="CE0663B0"/>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38222AB"/>
    <w:multiLevelType w:val="multilevel"/>
    <w:tmpl w:val="79FE90EE"/>
    <w:lvl w:ilvl="0">
      <w:start w:val="6"/>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3EE49CB"/>
    <w:multiLevelType w:val="hybridMultilevel"/>
    <w:tmpl w:val="D7BAB4CC"/>
    <w:lvl w:ilvl="0" w:tplc="61F6943A">
      <w:start w:val="1"/>
      <w:numFmt w:val="decimal"/>
      <w:lvlText w:val="%1ª)"/>
      <w:lvlJc w:val="left"/>
      <w:pPr>
        <w:ind w:left="720" w:hanging="360"/>
      </w:pPr>
    </w:lvl>
    <w:lvl w:ilvl="1" w:tplc="0416000F">
      <w:start w:val="1"/>
      <w:numFmt w:val="decimal"/>
      <w:lvlText w:val="%2."/>
      <w:lvlJc w:val="left"/>
      <w:pPr>
        <w:ind w:left="1440" w:hanging="360"/>
      </w:pPr>
    </w:lvl>
    <w:lvl w:ilvl="2" w:tplc="A81CD378">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761D0AE6"/>
    <w:multiLevelType w:val="multilevel"/>
    <w:tmpl w:val="AAEC95A2"/>
    <w:lvl w:ilvl="0">
      <w:start w:val="15"/>
      <w:numFmt w:val="decimal"/>
      <w:lvlText w:val="%1"/>
      <w:lvlJc w:val="left"/>
      <w:pPr>
        <w:ind w:left="600" w:hanging="600"/>
      </w:pPr>
    </w:lvl>
    <w:lvl w:ilvl="1">
      <w:start w:val="1"/>
      <w:numFmt w:val="decimal"/>
      <w:lvlText w:val="%1.%2"/>
      <w:lvlJc w:val="left"/>
      <w:pPr>
        <w:ind w:left="870" w:hanging="60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9">
    <w:nsid w:val="78192A71"/>
    <w:multiLevelType w:val="multilevel"/>
    <w:tmpl w:val="6938EE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16"/>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16"/>
    <w:rsid w:val="00015AEF"/>
    <w:rsid w:val="000A4F2E"/>
    <w:rsid w:val="000B2AE4"/>
    <w:rsid w:val="001A4BBC"/>
    <w:rsid w:val="001D4351"/>
    <w:rsid w:val="00281E68"/>
    <w:rsid w:val="002D0A05"/>
    <w:rsid w:val="002D0A1C"/>
    <w:rsid w:val="00496EEC"/>
    <w:rsid w:val="004A4D28"/>
    <w:rsid w:val="004E0D1E"/>
    <w:rsid w:val="00515E5F"/>
    <w:rsid w:val="00561855"/>
    <w:rsid w:val="00684257"/>
    <w:rsid w:val="006D23A0"/>
    <w:rsid w:val="00780E51"/>
    <w:rsid w:val="00797816"/>
    <w:rsid w:val="007F6F72"/>
    <w:rsid w:val="00803925"/>
    <w:rsid w:val="00885DD8"/>
    <w:rsid w:val="008A7E6B"/>
    <w:rsid w:val="009569BD"/>
    <w:rsid w:val="009B0DEF"/>
    <w:rsid w:val="009D4243"/>
    <w:rsid w:val="009E57C4"/>
    <w:rsid w:val="00A03BD8"/>
    <w:rsid w:val="00AB2209"/>
    <w:rsid w:val="00B44C65"/>
    <w:rsid w:val="00B60889"/>
    <w:rsid w:val="00B63A37"/>
    <w:rsid w:val="00BA7F13"/>
    <w:rsid w:val="00C57D6F"/>
    <w:rsid w:val="00C61635"/>
    <w:rsid w:val="00C76884"/>
    <w:rsid w:val="00CC0486"/>
    <w:rsid w:val="00CF1D16"/>
    <w:rsid w:val="00E12D5C"/>
    <w:rsid w:val="00E3725A"/>
    <w:rsid w:val="00E557E6"/>
    <w:rsid w:val="00E75F74"/>
    <w:rsid w:val="00F23FC6"/>
    <w:rsid w:val="00F94FEA"/>
    <w:rsid w:val="00FA6F88"/>
    <w:rsid w:val="00FB4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16"/>
    <w:pPr>
      <w:spacing w:after="0" w:line="240" w:lineRule="auto"/>
      <w:jc w:val="both"/>
    </w:pPr>
    <w:rPr>
      <w:rFonts w:ascii="Times New Roman" w:hAnsi="Times New Roman"/>
      <w:sz w:val="24"/>
    </w:rPr>
  </w:style>
  <w:style w:type="paragraph" w:styleId="Ttulo1">
    <w:name w:val="heading 1"/>
    <w:basedOn w:val="Normal"/>
    <w:next w:val="Normal"/>
    <w:link w:val="Ttulo1Char"/>
    <w:uiPriority w:val="9"/>
    <w:qFormat/>
    <w:rsid w:val="001A4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CF1D16"/>
    <w:pPr>
      <w:keepNext/>
      <w:tabs>
        <w:tab w:val="num" w:pos="0"/>
      </w:tabs>
      <w:suppressAutoHyphens/>
      <w:spacing w:before="240" w:after="60"/>
      <w:jc w:val="left"/>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CF1D16"/>
    <w:rPr>
      <w:rFonts w:ascii="Arial" w:eastAsia="Times New Roman" w:hAnsi="Arial" w:cs="Arial"/>
      <w:b/>
      <w:bCs/>
      <w:i/>
      <w:iCs/>
      <w:sz w:val="28"/>
      <w:szCs w:val="28"/>
      <w:lang w:eastAsia="ar-SA"/>
    </w:rPr>
  </w:style>
  <w:style w:type="character" w:styleId="Hyperlink">
    <w:name w:val="Hyperlink"/>
    <w:basedOn w:val="Fontepargpadro"/>
    <w:uiPriority w:val="99"/>
    <w:semiHidden/>
    <w:unhideWhenUsed/>
    <w:rsid w:val="00CF1D16"/>
    <w:rPr>
      <w:color w:val="0000FF" w:themeColor="hyperlink"/>
      <w:u w:val="single"/>
    </w:rPr>
  </w:style>
  <w:style w:type="paragraph" w:styleId="Corpodetexto">
    <w:name w:val="Body Text"/>
    <w:basedOn w:val="Normal"/>
    <w:link w:val="CorpodetextoChar"/>
    <w:semiHidden/>
    <w:unhideWhenUsed/>
    <w:rsid w:val="00CF1D16"/>
    <w:pPr>
      <w:suppressAutoHyphens/>
    </w:pPr>
    <w:rPr>
      <w:rFonts w:ascii="Arial" w:eastAsia="Times New Roman" w:hAnsi="Arial" w:cs="Times New Roman"/>
      <w:szCs w:val="20"/>
      <w:lang w:eastAsia="ar-SA"/>
    </w:rPr>
  </w:style>
  <w:style w:type="character" w:customStyle="1" w:styleId="CorpodetextoChar">
    <w:name w:val="Corpo de texto Char"/>
    <w:basedOn w:val="Fontepargpadro"/>
    <w:link w:val="Corpodetexto"/>
    <w:semiHidden/>
    <w:rsid w:val="00CF1D16"/>
    <w:rPr>
      <w:rFonts w:ascii="Arial" w:eastAsia="Times New Roman" w:hAnsi="Arial" w:cs="Times New Roman"/>
      <w:sz w:val="24"/>
      <w:szCs w:val="20"/>
      <w:lang w:eastAsia="ar-SA"/>
    </w:rPr>
  </w:style>
  <w:style w:type="paragraph" w:styleId="Listadecontinuao2">
    <w:name w:val="List Continue 2"/>
    <w:basedOn w:val="Normal"/>
    <w:uiPriority w:val="99"/>
    <w:semiHidden/>
    <w:unhideWhenUsed/>
    <w:rsid w:val="00CF1D16"/>
    <w:pPr>
      <w:suppressAutoHyphens/>
      <w:spacing w:after="120"/>
      <w:ind w:left="566"/>
      <w:contextualSpacing/>
      <w:jc w:val="left"/>
    </w:pPr>
    <w:rPr>
      <w:rFonts w:eastAsia="Times New Roman" w:cs="Times New Roman"/>
      <w:szCs w:val="24"/>
      <w:lang w:eastAsia="ar-SA"/>
    </w:rPr>
  </w:style>
  <w:style w:type="paragraph" w:styleId="Recuodecorpodetexto2">
    <w:name w:val="Body Text Indent 2"/>
    <w:basedOn w:val="Normal"/>
    <w:link w:val="Recuodecorpodetexto2Char"/>
    <w:uiPriority w:val="99"/>
    <w:semiHidden/>
    <w:unhideWhenUsed/>
    <w:rsid w:val="00CF1D1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F1D16"/>
    <w:rPr>
      <w:rFonts w:ascii="Times New Roman" w:hAnsi="Times New Roman"/>
      <w:sz w:val="24"/>
    </w:rPr>
  </w:style>
  <w:style w:type="paragraph" w:styleId="Textodebalo">
    <w:name w:val="Balloon Text"/>
    <w:basedOn w:val="Normal"/>
    <w:link w:val="TextodebaloChar"/>
    <w:uiPriority w:val="99"/>
    <w:semiHidden/>
    <w:unhideWhenUsed/>
    <w:rsid w:val="00CF1D16"/>
    <w:rPr>
      <w:rFonts w:ascii="Tahoma" w:hAnsi="Tahoma" w:cs="Tahoma"/>
      <w:sz w:val="16"/>
      <w:szCs w:val="16"/>
    </w:rPr>
  </w:style>
  <w:style w:type="character" w:customStyle="1" w:styleId="TextodebaloChar">
    <w:name w:val="Texto de balão Char"/>
    <w:basedOn w:val="Fontepargpadro"/>
    <w:link w:val="Textodebalo"/>
    <w:uiPriority w:val="99"/>
    <w:semiHidden/>
    <w:rsid w:val="00CF1D16"/>
    <w:rPr>
      <w:rFonts w:ascii="Tahoma" w:hAnsi="Tahoma" w:cs="Tahoma"/>
      <w:sz w:val="16"/>
      <w:szCs w:val="16"/>
    </w:rPr>
  </w:style>
  <w:style w:type="paragraph" w:styleId="PargrafodaLista">
    <w:name w:val="List Paragraph"/>
    <w:basedOn w:val="Normal"/>
    <w:uiPriority w:val="34"/>
    <w:qFormat/>
    <w:rsid w:val="00CF1D16"/>
    <w:pPr>
      <w:ind w:left="720"/>
      <w:contextualSpacing/>
    </w:pPr>
  </w:style>
  <w:style w:type="paragraph" w:customStyle="1" w:styleId="Default">
    <w:name w:val="Default"/>
    <w:rsid w:val="00CF1D16"/>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CF1D16"/>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A4B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16"/>
    <w:pPr>
      <w:spacing w:after="0" w:line="240" w:lineRule="auto"/>
      <w:jc w:val="both"/>
    </w:pPr>
    <w:rPr>
      <w:rFonts w:ascii="Times New Roman" w:hAnsi="Times New Roman"/>
      <w:sz w:val="24"/>
    </w:rPr>
  </w:style>
  <w:style w:type="paragraph" w:styleId="Ttulo1">
    <w:name w:val="heading 1"/>
    <w:basedOn w:val="Normal"/>
    <w:next w:val="Normal"/>
    <w:link w:val="Ttulo1Char"/>
    <w:uiPriority w:val="9"/>
    <w:qFormat/>
    <w:rsid w:val="001A4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CF1D16"/>
    <w:pPr>
      <w:keepNext/>
      <w:tabs>
        <w:tab w:val="num" w:pos="0"/>
      </w:tabs>
      <w:suppressAutoHyphens/>
      <w:spacing w:before="240" w:after="60"/>
      <w:jc w:val="left"/>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CF1D16"/>
    <w:rPr>
      <w:rFonts w:ascii="Arial" w:eastAsia="Times New Roman" w:hAnsi="Arial" w:cs="Arial"/>
      <w:b/>
      <w:bCs/>
      <w:i/>
      <w:iCs/>
      <w:sz w:val="28"/>
      <w:szCs w:val="28"/>
      <w:lang w:eastAsia="ar-SA"/>
    </w:rPr>
  </w:style>
  <w:style w:type="character" w:styleId="Hyperlink">
    <w:name w:val="Hyperlink"/>
    <w:basedOn w:val="Fontepargpadro"/>
    <w:uiPriority w:val="99"/>
    <w:semiHidden/>
    <w:unhideWhenUsed/>
    <w:rsid w:val="00CF1D16"/>
    <w:rPr>
      <w:color w:val="0000FF" w:themeColor="hyperlink"/>
      <w:u w:val="single"/>
    </w:rPr>
  </w:style>
  <w:style w:type="paragraph" w:styleId="Corpodetexto">
    <w:name w:val="Body Text"/>
    <w:basedOn w:val="Normal"/>
    <w:link w:val="CorpodetextoChar"/>
    <w:semiHidden/>
    <w:unhideWhenUsed/>
    <w:rsid w:val="00CF1D16"/>
    <w:pPr>
      <w:suppressAutoHyphens/>
    </w:pPr>
    <w:rPr>
      <w:rFonts w:ascii="Arial" w:eastAsia="Times New Roman" w:hAnsi="Arial" w:cs="Times New Roman"/>
      <w:szCs w:val="20"/>
      <w:lang w:eastAsia="ar-SA"/>
    </w:rPr>
  </w:style>
  <w:style w:type="character" w:customStyle="1" w:styleId="CorpodetextoChar">
    <w:name w:val="Corpo de texto Char"/>
    <w:basedOn w:val="Fontepargpadro"/>
    <w:link w:val="Corpodetexto"/>
    <w:semiHidden/>
    <w:rsid w:val="00CF1D16"/>
    <w:rPr>
      <w:rFonts w:ascii="Arial" w:eastAsia="Times New Roman" w:hAnsi="Arial" w:cs="Times New Roman"/>
      <w:sz w:val="24"/>
      <w:szCs w:val="20"/>
      <w:lang w:eastAsia="ar-SA"/>
    </w:rPr>
  </w:style>
  <w:style w:type="paragraph" w:styleId="Listadecontinuao2">
    <w:name w:val="List Continue 2"/>
    <w:basedOn w:val="Normal"/>
    <w:uiPriority w:val="99"/>
    <w:semiHidden/>
    <w:unhideWhenUsed/>
    <w:rsid w:val="00CF1D16"/>
    <w:pPr>
      <w:suppressAutoHyphens/>
      <w:spacing w:after="120"/>
      <w:ind w:left="566"/>
      <w:contextualSpacing/>
      <w:jc w:val="left"/>
    </w:pPr>
    <w:rPr>
      <w:rFonts w:eastAsia="Times New Roman" w:cs="Times New Roman"/>
      <w:szCs w:val="24"/>
      <w:lang w:eastAsia="ar-SA"/>
    </w:rPr>
  </w:style>
  <w:style w:type="paragraph" w:styleId="Recuodecorpodetexto2">
    <w:name w:val="Body Text Indent 2"/>
    <w:basedOn w:val="Normal"/>
    <w:link w:val="Recuodecorpodetexto2Char"/>
    <w:uiPriority w:val="99"/>
    <w:semiHidden/>
    <w:unhideWhenUsed/>
    <w:rsid w:val="00CF1D1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F1D16"/>
    <w:rPr>
      <w:rFonts w:ascii="Times New Roman" w:hAnsi="Times New Roman"/>
      <w:sz w:val="24"/>
    </w:rPr>
  </w:style>
  <w:style w:type="paragraph" w:styleId="Textodebalo">
    <w:name w:val="Balloon Text"/>
    <w:basedOn w:val="Normal"/>
    <w:link w:val="TextodebaloChar"/>
    <w:uiPriority w:val="99"/>
    <w:semiHidden/>
    <w:unhideWhenUsed/>
    <w:rsid w:val="00CF1D16"/>
    <w:rPr>
      <w:rFonts w:ascii="Tahoma" w:hAnsi="Tahoma" w:cs="Tahoma"/>
      <w:sz w:val="16"/>
      <w:szCs w:val="16"/>
    </w:rPr>
  </w:style>
  <w:style w:type="character" w:customStyle="1" w:styleId="TextodebaloChar">
    <w:name w:val="Texto de balão Char"/>
    <w:basedOn w:val="Fontepargpadro"/>
    <w:link w:val="Textodebalo"/>
    <w:uiPriority w:val="99"/>
    <w:semiHidden/>
    <w:rsid w:val="00CF1D16"/>
    <w:rPr>
      <w:rFonts w:ascii="Tahoma" w:hAnsi="Tahoma" w:cs="Tahoma"/>
      <w:sz w:val="16"/>
      <w:szCs w:val="16"/>
    </w:rPr>
  </w:style>
  <w:style w:type="paragraph" w:styleId="PargrafodaLista">
    <w:name w:val="List Paragraph"/>
    <w:basedOn w:val="Normal"/>
    <w:uiPriority w:val="34"/>
    <w:qFormat/>
    <w:rsid w:val="00CF1D16"/>
    <w:pPr>
      <w:ind w:left="720"/>
      <w:contextualSpacing/>
    </w:pPr>
  </w:style>
  <w:style w:type="paragraph" w:customStyle="1" w:styleId="Default">
    <w:name w:val="Default"/>
    <w:rsid w:val="00CF1D16"/>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CF1D16"/>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A4B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merkabah.com.b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itutomerkabah.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15</Pages>
  <Words>4628</Words>
  <Characters>24992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Aleomar</dc:creator>
  <cp:lastModifiedBy>Aleomar</cp:lastModifiedBy>
  <cp:revision>26</cp:revision>
  <cp:lastPrinted>2016-01-09T17:13:00Z</cp:lastPrinted>
  <dcterms:created xsi:type="dcterms:W3CDTF">2016-01-09T14:01:00Z</dcterms:created>
  <dcterms:modified xsi:type="dcterms:W3CDTF">2016-01-11T20:58:00Z</dcterms:modified>
</cp:coreProperties>
</file>